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C015B" w14:textId="77777777" w:rsidR="0026699F" w:rsidRPr="00531FD8" w:rsidRDefault="00000000">
      <w:pPr>
        <w:keepNext/>
        <w:spacing w:after="200" w:line="276" w:lineRule="auto"/>
        <w:jc w:val="center"/>
        <w:rPr>
          <w:sz w:val="28"/>
          <w:szCs w:val="28"/>
        </w:rPr>
      </w:pPr>
      <w:r w:rsidRPr="00531FD8">
        <w:rPr>
          <w:b/>
          <w:sz w:val="28"/>
          <w:szCs w:val="28"/>
        </w:rPr>
        <w:t>Umowa Nr [...]/2026</w:t>
      </w:r>
    </w:p>
    <w:p w14:paraId="400CE12A" w14:textId="77777777" w:rsidR="0026699F" w:rsidRPr="00531FD8" w:rsidRDefault="00000000">
      <w:pPr>
        <w:spacing w:after="140" w:line="276" w:lineRule="auto"/>
      </w:pPr>
      <w:r w:rsidRPr="00531FD8">
        <w:t xml:space="preserve">zawarta w dniu </w:t>
      </w:r>
      <w:r w:rsidRPr="00531FD8">
        <w:rPr>
          <w:b/>
        </w:rPr>
        <w:t>[...]</w:t>
      </w:r>
      <w:r w:rsidRPr="00531FD8">
        <w:t xml:space="preserve"> 2026 r. w Brańsku pomiędzy:</w:t>
      </w:r>
    </w:p>
    <w:p w14:paraId="4926F1AF" w14:textId="77777777" w:rsidR="0026699F" w:rsidRPr="00531FD8" w:rsidRDefault="00000000">
      <w:pPr>
        <w:spacing w:after="20" w:line="276" w:lineRule="auto"/>
      </w:pPr>
      <w:r w:rsidRPr="00531FD8">
        <w:t>Gminą Brańsk, ul. Rynek 8, 17-120 Brańsk, NIP 543 20 69 840, REGON 050659013,</w:t>
      </w:r>
    </w:p>
    <w:p w14:paraId="76128FDA" w14:textId="77777777" w:rsidR="0026699F" w:rsidRPr="00531FD8" w:rsidRDefault="00000000">
      <w:pPr>
        <w:spacing w:after="20" w:line="276" w:lineRule="auto"/>
      </w:pPr>
      <w:r w:rsidRPr="00531FD8">
        <w:t xml:space="preserve">reprezentowaną przez Tomasza </w:t>
      </w:r>
      <w:proofErr w:type="spellStart"/>
      <w:r w:rsidRPr="00531FD8">
        <w:t>Stygańskiego</w:t>
      </w:r>
      <w:proofErr w:type="spellEnd"/>
      <w:r w:rsidRPr="00531FD8">
        <w:t xml:space="preserve"> - Wójta Gminy Brańsk,</w:t>
      </w:r>
    </w:p>
    <w:p w14:paraId="412590C3" w14:textId="77777777" w:rsidR="0026699F" w:rsidRPr="00531FD8" w:rsidRDefault="00000000">
      <w:pPr>
        <w:spacing w:after="20" w:line="276" w:lineRule="auto"/>
      </w:pPr>
      <w:r w:rsidRPr="00531FD8">
        <w:t>przy kontrasygnacie Eweliny Heleny Kuczyńskiej - Skarbnika Gminy Brańsk,</w:t>
      </w:r>
    </w:p>
    <w:p w14:paraId="592F5856" w14:textId="77777777" w:rsidR="0026699F" w:rsidRPr="00531FD8" w:rsidRDefault="00000000">
      <w:pPr>
        <w:spacing w:after="100" w:line="276" w:lineRule="auto"/>
      </w:pPr>
      <w:r w:rsidRPr="00531FD8">
        <w:t>zwaną dalej „Zamawiającym”,</w:t>
      </w:r>
    </w:p>
    <w:p w14:paraId="085CD0BC" w14:textId="77777777" w:rsidR="0026699F" w:rsidRPr="00531FD8" w:rsidRDefault="00000000">
      <w:pPr>
        <w:spacing w:after="100" w:line="276" w:lineRule="auto"/>
        <w:jc w:val="center"/>
      </w:pPr>
      <w:r w:rsidRPr="00531FD8">
        <w:t>a</w:t>
      </w:r>
    </w:p>
    <w:p w14:paraId="6BC06894" w14:textId="77777777" w:rsidR="0026699F" w:rsidRPr="00531FD8" w:rsidRDefault="00000000">
      <w:pPr>
        <w:spacing w:after="20" w:line="276" w:lineRule="auto"/>
      </w:pPr>
      <w:r w:rsidRPr="00531FD8">
        <w:rPr>
          <w:b/>
        </w:rPr>
        <w:t>[pełna nazwa Wykonawcy]</w:t>
      </w:r>
      <w:r w:rsidRPr="00531FD8">
        <w:t xml:space="preserve">, z siedzibą w </w:t>
      </w:r>
      <w:r w:rsidRPr="00531FD8">
        <w:rPr>
          <w:b/>
        </w:rPr>
        <w:t>[...]</w:t>
      </w:r>
      <w:r w:rsidRPr="00531FD8">
        <w:t xml:space="preserve">, ul. </w:t>
      </w:r>
      <w:r w:rsidRPr="00531FD8">
        <w:rPr>
          <w:b/>
        </w:rPr>
        <w:t>[...]</w:t>
      </w:r>
      <w:r w:rsidRPr="00531FD8">
        <w:t xml:space="preserve">, NIP </w:t>
      </w:r>
      <w:r w:rsidRPr="00531FD8">
        <w:rPr>
          <w:b/>
        </w:rPr>
        <w:t>[...]</w:t>
      </w:r>
      <w:r w:rsidRPr="00531FD8">
        <w:t xml:space="preserve">, REGON/KRS </w:t>
      </w:r>
      <w:r w:rsidRPr="00531FD8">
        <w:rPr>
          <w:b/>
        </w:rPr>
        <w:t>[...]</w:t>
      </w:r>
      <w:r w:rsidRPr="00531FD8">
        <w:t>,</w:t>
      </w:r>
    </w:p>
    <w:p w14:paraId="4F78DD04" w14:textId="77777777" w:rsidR="0026699F" w:rsidRPr="00531FD8" w:rsidRDefault="00000000">
      <w:pPr>
        <w:spacing w:after="20" w:line="276" w:lineRule="auto"/>
      </w:pPr>
      <w:r w:rsidRPr="00531FD8">
        <w:t xml:space="preserve">reprezentowanym przez </w:t>
      </w:r>
      <w:r w:rsidRPr="00531FD8">
        <w:rPr>
          <w:b/>
        </w:rPr>
        <w:t>[...]</w:t>
      </w:r>
      <w:r w:rsidRPr="00531FD8">
        <w:t>,</w:t>
      </w:r>
    </w:p>
    <w:p w14:paraId="6AC3C7FB" w14:textId="77777777" w:rsidR="0026699F" w:rsidRDefault="00000000">
      <w:pPr>
        <w:spacing w:after="100" w:line="276" w:lineRule="auto"/>
      </w:pPr>
      <w:r w:rsidRPr="00531FD8">
        <w:t>zwanym dalej „Wykonawcą”,</w:t>
      </w:r>
    </w:p>
    <w:p w14:paraId="73DBC6BE" w14:textId="77777777" w:rsidR="0026699F" w:rsidRDefault="00000000">
      <w:pPr>
        <w:spacing w:after="160" w:line="276" w:lineRule="auto"/>
      </w:pPr>
      <w:r>
        <w:t>zwanymi dalej łącznie „Stronami”.</w:t>
      </w:r>
    </w:p>
    <w:p w14:paraId="516449B4" w14:textId="77777777" w:rsidR="0026699F" w:rsidRDefault="00000000">
      <w:pPr>
        <w:spacing w:after="140" w:line="276" w:lineRule="auto"/>
        <w:jc w:val="both"/>
      </w:pPr>
      <w:r>
        <w:t>W wyniku wyboru oferty Wykonawcy w postępowaniu prowadzonym w trybie podstawowym bez negocjacji na podstawie art. 275 pkt 1 ustawy z dnia 11 września 2019 r. - Prawo zamówień publicznych, zwanej dalej „</w:t>
      </w:r>
      <w:proofErr w:type="spellStart"/>
      <w:r>
        <w:t>Pzp</w:t>
      </w:r>
      <w:proofErr w:type="spellEnd"/>
      <w:r>
        <w:t>”, którego przedmiotem jest „Zakup biletów miesięcznych dla uczniów dowożonych do szkół podstawowych prowadzonych przez Gminę Brańsk”, zawarto umowę następującej treści:</w:t>
      </w:r>
    </w:p>
    <w:p w14:paraId="0F6C60C6" w14:textId="77777777" w:rsidR="0026699F" w:rsidRDefault="00000000">
      <w:pPr>
        <w:keepNext/>
        <w:spacing w:before="200" w:line="276" w:lineRule="auto"/>
        <w:jc w:val="center"/>
      </w:pPr>
      <w:r>
        <w:rPr>
          <w:b/>
        </w:rPr>
        <w:t>§ 1</w:t>
      </w:r>
    </w:p>
    <w:p w14:paraId="4BC9525D" w14:textId="77777777" w:rsidR="0026699F" w:rsidRDefault="00000000">
      <w:pPr>
        <w:keepNext/>
        <w:spacing w:after="100" w:line="276" w:lineRule="auto"/>
        <w:jc w:val="center"/>
      </w:pPr>
      <w:r>
        <w:rPr>
          <w:b/>
        </w:rPr>
        <w:t>Przedmiot umowy</w:t>
      </w:r>
    </w:p>
    <w:p w14:paraId="056989BD" w14:textId="77777777" w:rsidR="0026699F" w:rsidRDefault="00000000">
      <w:pPr>
        <w:pStyle w:val="Teksttreci20"/>
        <w:numPr>
          <w:ilvl w:val="0"/>
          <w:numId w:val="13"/>
        </w:numPr>
        <w:spacing w:before="0" w:after="80" w:line="276" w:lineRule="auto"/>
        <w:ind w:left="0" w:firstLine="0"/>
      </w:pPr>
      <w:r>
        <w:t>Przedmiotem umowy jest świadczenie przez Wykonawcę przewozów uczniów do szkół i ze szkół na ogólnodostępnych regularnych liniach autobusowych w komunikacji zwykłej lub przyspieszonej oraz sprzedaż Zamawiającemu imiennych ulgowych biletów miesięcznych na wskazane relacje.</w:t>
      </w:r>
    </w:p>
    <w:p w14:paraId="3CD5C3DE" w14:textId="77777777" w:rsidR="0026699F" w:rsidRDefault="00000000">
      <w:pPr>
        <w:pStyle w:val="Teksttreci20"/>
        <w:numPr>
          <w:ilvl w:val="0"/>
          <w:numId w:val="13"/>
        </w:numPr>
        <w:spacing w:before="0" w:after="80" w:line="276" w:lineRule="auto"/>
        <w:ind w:left="0" w:firstLine="0"/>
      </w:pPr>
      <w:r>
        <w:t>Bilet uprawnia ucznia do przejazdu z przystanku właściwego dla miejsca zamieszkania do wskazanej szkoły oraz z powrotem, zgodnie z obowiązującym rozkładem jazdy.</w:t>
      </w:r>
    </w:p>
    <w:p w14:paraId="6FC7FBEE" w14:textId="77777777" w:rsidR="0026699F" w:rsidRDefault="00000000">
      <w:pPr>
        <w:pStyle w:val="Teksttreci20"/>
        <w:numPr>
          <w:ilvl w:val="0"/>
          <w:numId w:val="13"/>
        </w:numPr>
        <w:spacing w:before="0" w:after="80" w:line="276" w:lineRule="auto"/>
        <w:ind w:left="0" w:firstLine="0"/>
      </w:pPr>
      <w:r>
        <w:t>Przewidywana liczba uczniów wynosi około 220 miesięcznie. Przewozy obejmują około 44 miejscowości i przystanki, na czterech trasach określonych w załączniku nr 1.</w:t>
      </w:r>
    </w:p>
    <w:p w14:paraId="6618C2F5" w14:textId="77777777" w:rsidR="0026699F" w:rsidRDefault="00000000">
      <w:pPr>
        <w:pStyle w:val="Teksttreci20"/>
        <w:numPr>
          <w:ilvl w:val="0"/>
          <w:numId w:val="13"/>
        </w:numPr>
        <w:spacing w:before="0" w:after="80" w:line="276" w:lineRule="auto"/>
        <w:ind w:left="0" w:firstLine="0"/>
      </w:pPr>
      <w:r>
        <w:t>Wykonawca zapewnia funkcjonowanie regularnych linii autobusowych oraz posiada przez cały okres umowy dokumenty, uprawnienia i rozkłady jazdy wymagane prawem.</w:t>
      </w:r>
    </w:p>
    <w:p w14:paraId="5EFC279D" w14:textId="1C3D86E2" w:rsidR="0026699F" w:rsidRDefault="00000000">
      <w:pPr>
        <w:pStyle w:val="Teksttreci20"/>
        <w:numPr>
          <w:ilvl w:val="0"/>
          <w:numId w:val="13"/>
        </w:numPr>
        <w:spacing w:before="0" w:after="80" w:line="276" w:lineRule="auto"/>
        <w:ind w:left="0" w:firstLine="0"/>
      </w:pPr>
      <w:r>
        <w:t xml:space="preserve">Bilety będą wystawiane z uwzględnieniem ulgi 49%, o której mowa w art. 5 ust. 1 w związku z art. 5a ustawy o uprawnieniach do ulgowych przejazdów środkami publicznego transportu zbiorowego. </w:t>
      </w:r>
    </w:p>
    <w:p w14:paraId="0A88A07C" w14:textId="0355C915" w:rsidR="0026699F" w:rsidRDefault="00000000">
      <w:pPr>
        <w:pStyle w:val="Teksttreci20"/>
        <w:numPr>
          <w:ilvl w:val="0"/>
          <w:numId w:val="13"/>
        </w:numPr>
        <w:spacing w:before="0" w:after="80" w:line="276" w:lineRule="auto"/>
        <w:ind w:left="0" w:firstLine="0"/>
      </w:pPr>
      <w:r>
        <w:t xml:space="preserve">Zamawiający przekazuje wykaz uczniów i relacji najpóźniej do </w:t>
      </w:r>
      <w:r w:rsidR="00CE0C04" w:rsidRPr="00CE0C04">
        <w:rPr>
          <w:bCs/>
        </w:rPr>
        <w:t>28</w:t>
      </w:r>
      <w:r>
        <w:t xml:space="preserve"> dnia miesiąca poprzedzającego miesiąc obowiązywania biletów, a dla września 2026 r. do dnia </w:t>
      </w:r>
      <w:r w:rsidR="00CE0C04" w:rsidRPr="00CE0C04">
        <w:rPr>
          <w:bCs/>
        </w:rPr>
        <w:t>28 sierpnia 2026 r</w:t>
      </w:r>
      <w:r w:rsidRPr="00CE0C04">
        <w:rPr>
          <w:bCs/>
        </w:rPr>
        <w:t>.</w:t>
      </w:r>
      <w:r>
        <w:t xml:space="preserve"> Wykonawca dostarczy bilety najpóźniej w ostatnim dniu roboczym poprzedzającym miesiąc ich obowiązywania.</w:t>
      </w:r>
    </w:p>
    <w:p w14:paraId="36815E7C" w14:textId="77777777" w:rsidR="0026699F" w:rsidRDefault="00000000">
      <w:pPr>
        <w:pStyle w:val="Teksttreci20"/>
        <w:numPr>
          <w:ilvl w:val="0"/>
          <w:numId w:val="13"/>
        </w:numPr>
        <w:spacing w:before="0" w:after="80" w:line="276" w:lineRule="auto"/>
        <w:ind w:left="0" w:firstLine="0"/>
      </w:pPr>
      <w:r>
        <w:t>Szczegółowy zakres i standard wykonania zamówienia określa OPZ. Bieżąca korekta godzin kursów, niewpływająca na ceny ani maksymalny zakres umowy, nie wymaga aneksu. Zamawiający zgłosi ją co najmniej 7 dni wcześniej, a Wykonawca dopełni formalności właściwych dla regularnej linii.</w:t>
      </w:r>
    </w:p>
    <w:p w14:paraId="1C127FAF" w14:textId="77777777" w:rsidR="0026699F" w:rsidRDefault="00000000">
      <w:pPr>
        <w:keepNext/>
        <w:spacing w:before="200" w:line="276" w:lineRule="auto"/>
        <w:jc w:val="center"/>
      </w:pPr>
      <w:r>
        <w:rPr>
          <w:b/>
        </w:rPr>
        <w:t>§ 2</w:t>
      </w:r>
    </w:p>
    <w:p w14:paraId="0CB91EBD" w14:textId="77777777" w:rsidR="0026699F" w:rsidRDefault="00000000">
      <w:pPr>
        <w:keepNext/>
        <w:spacing w:after="100" w:line="276" w:lineRule="auto"/>
        <w:jc w:val="center"/>
      </w:pPr>
      <w:r>
        <w:rPr>
          <w:b/>
        </w:rPr>
        <w:t>Czas trwania umowy</w:t>
      </w:r>
    </w:p>
    <w:p w14:paraId="34DCFB0C" w14:textId="77777777" w:rsidR="0026699F" w:rsidRDefault="00000000">
      <w:pPr>
        <w:pStyle w:val="Teksttreci20"/>
        <w:numPr>
          <w:ilvl w:val="0"/>
          <w:numId w:val="14"/>
        </w:numPr>
        <w:spacing w:before="0" w:after="80" w:line="276" w:lineRule="auto"/>
        <w:ind w:left="0" w:firstLine="0"/>
      </w:pPr>
      <w:r>
        <w:t>Umowa obowiązuje od dnia 1 września 2026 r. do dnia 31 grudnia 2027 r.</w:t>
      </w:r>
    </w:p>
    <w:p w14:paraId="1C97D2A7" w14:textId="77777777" w:rsidR="0026699F" w:rsidRDefault="00000000">
      <w:pPr>
        <w:pStyle w:val="Teksttreci20"/>
        <w:numPr>
          <w:ilvl w:val="0"/>
          <w:numId w:val="14"/>
        </w:numPr>
        <w:spacing w:before="0" w:after="80" w:line="276" w:lineRule="auto"/>
        <w:ind w:left="0" w:firstLine="0"/>
      </w:pPr>
      <w:r>
        <w:t>Bilety będą nabywane przez 14 miesięcy: wrzesień-grudzień 2026 r., styczeń-czerwiec 2027 r. oraz wrzesień-grudzień 2027 r.</w:t>
      </w:r>
    </w:p>
    <w:p w14:paraId="07791B9A" w14:textId="77777777" w:rsidR="0026699F" w:rsidRDefault="00000000">
      <w:pPr>
        <w:pStyle w:val="Teksttreci20"/>
        <w:numPr>
          <w:ilvl w:val="0"/>
          <w:numId w:val="14"/>
        </w:numPr>
        <w:spacing w:before="0" w:after="80" w:line="276" w:lineRule="auto"/>
        <w:ind w:left="0" w:firstLine="0"/>
      </w:pPr>
      <w:r>
        <w:lastRenderedPageBreak/>
        <w:t>W lipcu i sierpniu 2027 r. bilety nie będą zamawiane.</w:t>
      </w:r>
    </w:p>
    <w:p w14:paraId="4C2488A2" w14:textId="77777777" w:rsidR="0026699F" w:rsidRDefault="00000000">
      <w:pPr>
        <w:pStyle w:val="Teksttreci20"/>
        <w:numPr>
          <w:ilvl w:val="0"/>
          <w:numId w:val="14"/>
        </w:numPr>
        <w:spacing w:before="0" w:after="80" w:line="276" w:lineRule="auto"/>
        <w:ind w:left="0" w:firstLine="0"/>
      </w:pPr>
      <w:r>
        <w:t>Bilet wydany na dany miesiąc podlega zapłacie niezależnie od liczby faktycznie odbytych przejazdów ucznia w tym miesiącu, z zastrzeżeniem korekty albo anulowania biletu przed jego wydaniem.</w:t>
      </w:r>
    </w:p>
    <w:p w14:paraId="309A96B4" w14:textId="77777777" w:rsidR="0026699F" w:rsidRDefault="00000000">
      <w:pPr>
        <w:keepNext/>
        <w:spacing w:before="200" w:line="276" w:lineRule="auto"/>
        <w:jc w:val="center"/>
      </w:pPr>
      <w:r>
        <w:rPr>
          <w:b/>
        </w:rPr>
        <w:t>§ 3</w:t>
      </w:r>
    </w:p>
    <w:p w14:paraId="359447CA" w14:textId="5AAA8AF9" w:rsidR="0026699F" w:rsidRDefault="00000000">
      <w:pPr>
        <w:keepNext/>
        <w:spacing w:after="100" w:line="276" w:lineRule="auto"/>
        <w:jc w:val="center"/>
        <w:rPr>
          <w:b/>
        </w:rPr>
      </w:pPr>
      <w:r>
        <w:rPr>
          <w:b/>
        </w:rPr>
        <w:t>Wynagrodzenie</w:t>
      </w:r>
    </w:p>
    <w:p w14:paraId="6BB1CD93" w14:textId="21359AE3" w:rsidR="00643A1B" w:rsidRDefault="00643A1B" w:rsidP="00643A1B">
      <w:pPr>
        <w:pStyle w:val="Akapitzlist"/>
        <w:keepNext/>
        <w:numPr>
          <w:ilvl w:val="0"/>
          <w:numId w:val="22"/>
        </w:numPr>
        <w:spacing w:after="100"/>
        <w:ind w:left="284"/>
        <w:jc w:val="both"/>
        <w:rPr>
          <w:rFonts w:ascii="Times New Roman" w:hAnsi="Times New Roman" w:cs="Times New Roman"/>
          <w:bCs/>
        </w:rPr>
      </w:pPr>
      <w:r w:rsidRPr="00643A1B">
        <w:rPr>
          <w:rFonts w:ascii="Times New Roman" w:hAnsi="Times New Roman" w:cs="Times New Roman"/>
          <w:bCs/>
          <w:lang w:bidi="pl-PL"/>
        </w:rPr>
        <w:t>Za należyte wykonanie przedmiotu umowy w każdym miesiącu biletowym, o którym mowa w § 2 ust. 2, Wykonawcy przysługuje miesięczne wynagrodzenie ryczałtowe w wysokości</w:t>
      </w:r>
      <w:r>
        <w:rPr>
          <w:rFonts w:ascii="Times New Roman" w:hAnsi="Times New Roman" w:cs="Times New Roman"/>
          <w:bCs/>
          <w:lang w:bidi="pl-PL"/>
        </w:rPr>
        <w:t xml:space="preserve"> ……… zł brutto (słownie: ………………..)</w:t>
      </w:r>
    </w:p>
    <w:p w14:paraId="0ABEC5F1" w14:textId="41400A5A" w:rsidR="00643A1B" w:rsidRDefault="00643A1B" w:rsidP="00643A1B">
      <w:pPr>
        <w:pStyle w:val="Akapitzlist"/>
        <w:keepNext/>
        <w:numPr>
          <w:ilvl w:val="0"/>
          <w:numId w:val="22"/>
        </w:numPr>
        <w:spacing w:after="100"/>
        <w:ind w:left="284"/>
        <w:rPr>
          <w:rFonts w:ascii="Times New Roman" w:hAnsi="Times New Roman" w:cs="Times New Roman"/>
          <w:bCs/>
        </w:rPr>
      </w:pPr>
      <w:r w:rsidRPr="00643A1B">
        <w:rPr>
          <w:rFonts w:ascii="Times New Roman" w:hAnsi="Times New Roman" w:cs="Times New Roman"/>
          <w:bCs/>
          <w:lang w:bidi="pl-PL"/>
        </w:rPr>
        <w:t>Miesięczne wynagrodzenie ryczałtowe, o którym mowa w ust. 1, jest jednakowe dla każdego z 14 miesięcy biletowych objętych umową. Za lipiec i sierpień 2027 r. wynagrodzenie nie przysługuje.</w:t>
      </w:r>
    </w:p>
    <w:p w14:paraId="4AB4D73E" w14:textId="6956E60C" w:rsidR="00643A1B" w:rsidRDefault="00643A1B" w:rsidP="00643A1B">
      <w:pPr>
        <w:pStyle w:val="Akapitzlist"/>
        <w:keepNext/>
        <w:numPr>
          <w:ilvl w:val="0"/>
          <w:numId w:val="22"/>
        </w:numPr>
        <w:spacing w:after="100"/>
        <w:ind w:left="284"/>
        <w:rPr>
          <w:rFonts w:ascii="Times New Roman" w:hAnsi="Times New Roman" w:cs="Times New Roman"/>
          <w:bCs/>
        </w:rPr>
      </w:pPr>
      <w:r w:rsidRPr="00643A1B">
        <w:rPr>
          <w:rFonts w:ascii="Times New Roman" w:hAnsi="Times New Roman" w:cs="Times New Roman"/>
          <w:bCs/>
          <w:lang w:bidi="pl-PL"/>
        </w:rPr>
        <w:t>Miesięczne wynagrodzenie ryczałtowe obejmuje wszystkie koszty i ryzyka związane z należytym wykonaniem obowiązków Wykonawcy przewidzianych dla danego miesiąca biletowego, w szczególności koszt</w:t>
      </w:r>
      <w:r>
        <w:rPr>
          <w:rFonts w:ascii="Times New Roman" w:hAnsi="Times New Roman" w:cs="Times New Roman"/>
          <w:bCs/>
          <w:lang w:bidi="pl-PL"/>
        </w:rPr>
        <w:t>y:</w:t>
      </w:r>
    </w:p>
    <w:p w14:paraId="028B4131" w14:textId="0942C46E" w:rsidR="00643A1B" w:rsidRDefault="00643A1B" w:rsidP="00643A1B">
      <w:pPr>
        <w:pStyle w:val="Akapitzlist"/>
        <w:keepNext/>
        <w:numPr>
          <w:ilvl w:val="0"/>
          <w:numId w:val="24"/>
        </w:numPr>
        <w:spacing w:after="100"/>
        <w:ind w:left="709"/>
        <w:rPr>
          <w:rFonts w:ascii="Times New Roman" w:hAnsi="Times New Roman" w:cs="Times New Roman"/>
          <w:bCs/>
          <w:lang w:bidi="pl-PL"/>
        </w:rPr>
      </w:pPr>
      <w:r>
        <w:rPr>
          <w:rFonts w:ascii="Times New Roman" w:hAnsi="Times New Roman" w:cs="Arial Unicode MS"/>
          <w:color w:val="000000"/>
          <w:kern w:val="0"/>
          <w:szCs w:val="24"/>
          <w:lang w:bidi="pl-PL"/>
        </w:rPr>
        <w:t>u</w:t>
      </w:r>
      <w:r w:rsidRPr="00643A1B">
        <w:rPr>
          <w:rFonts w:ascii="Times New Roman" w:hAnsi="Times New Roman" w:cs="Times New Roman"/>
          <w:bCs/>
          <w:lang w:bidi="pl-PL"/>
        </w:rPr>
        <w:t>trzymania i funkcjonowania regularnych linii autobusowych</w:t>
      </w:r>
      <w:r>
        <w:rPr>
          <w:rFonts w:ascii="Times New Roman" w:hAnsi="Times New Roman" w:cs="Times New Roman"/>
          <w:bCs/>
          <w:lang w:bidi="pl-PL"/>
        </w:rPr>
        <w:t>,</w:t>
      </w:r>
    </w:p>
    <w:p w14:paraId="4F40EFF7" w14:textId="2F9B09D7" w:rsidR="00643A1B" w:rsidRDefault="00643A1B" w:rsidP="00643A1B">
      <w:pPr>
        <w:pStyle w:val="Akapitzlist"/>
        <w:keepNext/>
        <w:numPr>
          <w:ilvl w:val="0"/>
          <w:numId w:val="24"/>
        </w:numPr>
        <w:spacing w:after="100"/>
        <w:ind w:left="709"/>
        <w:rPr>
          <w:rFonts w:ascii="Times New Roman" w:hAnsi="Times New Roman" w:cs="Times New Roman"/>
          <w:bCs/>
        </w:rPr>
      </w:pPr>
      <w:r w:rsidRPr="00643A1B">
        <w:rPr>
          <w:rFonts w:ascii="Times New Roman" w:hAnsi="Times New Roman" w:cs="Times New Roman"/>
          <w:bCs/>
          <w:lang w:bidi="pl-PL"/>
        </w:rPr>
        <w:t>realizacji wszystkich wymaganych kursów</w:t>
      </w:r>
      <w:r>
        <w:rPr>
          <w:rFonts w:ascii="Times New Roman" w:hAnsi="Times New Roman" w:cs="Times New Roman"/>
          <w:bCs/>
          <w:lang w:bidi="pl-PL"/>
        </w:rPr>
        <w:t>,</w:t>
      </w:r>
    </w:p>
    <w:p w14:paraId="37EB59CB" w14:textId="73EF810D" w:rsidR="00643A1B" w:rsidRDefault="00643A1B" w:rsidP="00643A1B">
      <w:pPr>
        <w:pStyle w:val="Akapitzlist"/>
        <w:keepNext/>
        <w:numPr>
          <w:ilvl w:val="0"/>
          <w:numId w:val="24"/>
        </w:numPr>
        <w:spacing w:after="100"/>
        <w:ind w:left="709"/>
        <w:rPr>
          <w:rFonts w:ascii="Times New Roman" w:hAnsi="Times New Roman" w:cs="Times New Roman"/>
          <w:bCs/>
        </w:rPr>
      </w:pPr>
      <w:proofErr w:type="spellStart"/>
      <w:r w:rsidRPr="00643A1B">
        <w:rPr>
          <w:rFonts w:ascii="Times New Roman" w:hAnsi="Times New Roman" w:cs="Times New Roman"/>
          <w:bCs/>
          <w:lang w:bidi="pl-PL"/>
        </w:rPr>
        <w:t>apewnienia</w:t>
      </w:r>
      <w:proofErr w:type="spellEnd"/>
      <w:r w:rsidRPr="00643A1B">
        <w:rPr>
          <w:rFonts w:ascii="Times New Roman" w:hAnsi="Times New Roman" w:cs="Times New Roman"/>
          <w:bCs/>
          <w:lang w:bidi="pl-PL"/>
        </w:rPr>
        <w:t xml:space="preserve"> autobusów, autobusów zastępczych, kierowców i opiekunów</w:t>
      </w:r>
      <w:r>
        <w:rPr>
          <w:rFonts w:ascii="Times New Roman" w:hAnsi="Times New Roman" w:cs="Times New Roman"/>
          <w:bCs/>
          <w:lang w:bidi="pl-PL"/>
        </w:rPr>
        <w:t>,</w:t>
      </w:r>
    </w:p>
    <w:p w14:paraId="3FA2AB1E" w14:textId="4312773F" w:rsidR="00643A1B" w:rsidRDefault="00643A1B" w:rsidP="00643A1B">
      <w:pPr>
        <w:pStyle w:val="Akapitzlist"/>
        <w:keepNext/>
        <w:numPr>
          <w:ilvl w:val="0"/>
          <w:numId w:val="24"/>
        </w:numPr>
        <w:spacing w:after="100"/>
        <w:ind w:left="709"/>
        <w:rPr>
          <w:rFonts w:ascii="Times New Roman" w:hAnsi="Times New Roman" w:cs="Times New Roman"/>
          <w:bCs/>
        </w:rPr>
      </w:pPr>
      <w:r w:rsidRPr="00643A1B">
        <w:rPr>
          <w:rFonts w:ascii="Times New Roman" w:hAnsi="Times New Roman" w:cs="Times New Roman"/>
          <w:bCs/>
          <w:lang w:bidi="pl-PL"/>
        </w:rPr>
        <w:t>paliwa, ubezpieczenia, opłat, podatków i pozostałych kosztów eksploatacyjnych</w:t>
      </w:r>
      <w:r>
        <w:rPr>
          <w:rFonts w:ascii="Times New Roman" w:hAnsi="Times New Roman" w:cs="Times New Roman"/>
          <w:bCs/>
          <w:lang w:bidi="pl-PL"/>
        </w:rPr>
        <w:t>,</w:t>
      </w:r>
    </w:p>
    <w:p w14:paraId="541F732F" w14:textId="3397084A" w:rsidR="00643A1B" w:rsidRDefault="00643A1B" w:rsidP="00643A1B">
      <w:pPr>
        <w:pStyle w:val="Akapitzlist"/>
        <w:keepNext/>
        <w:numPr>
          <w:ilvl w:val="0"/>
          <w:numId w:val="24"/>
        </w:numPr>
        <w:spacing w:after="100"/>
        <w:ind w:left="709"/>
        <w:rPr>
          <w:rFonts w:ascii="Times New Roman" w:hAnsi="Times New Roman" w:cs="Times New Roman"/>
          <w:bCs/>
        </w:rPr>
      </w:pPr>
      <w:r w:rsidRPr="00643A1B">
        <w:rPr>
          <w:rFonts w:ascii="Times New Roman" w:hAnsi="Times New Roman" w:cs="Times New Roman"/>
          <w:bCs/>
          <w:lang w:bidi="pl-PL"/>
        </w:rPr>
        <w:t>wystawienia i dostarczenia imiennych ulgowych biletów miesięcznych wszystkim uczniom wskazanym przez Zamawiającego w wykazie przekazanym na dany miesiąc</w:t>
      </w:r>
      <w:r>
        <w:rPr>
          <w:rFonts w:ascii="Times New Roman" w:hAnsi="Times New Roman" w:cs="Times New Roman"/>
          <w:bCs/>
          <w:lang w:bidi="pl-PL"/>
        </w:rPr>
        <w:t>,</w:t>
      </w:r>
    </w:p>
    <w:p w14:paraId="77602C43" w14:textId="0EA71252" w:rsidR="00643A1B" w:rsidRDefault="00643A1B" w:rsidP="00643A1B">
      <w:pPr>
        <w:pStyle w:val="Akapitzlist"/>
        <w:keepNext/>
        <w:numPr>
          <w:ilvl w:val="0"/>
          <w:numId w:val="24"/>
        </w:numPr>
        <w:spacing w:after="100"/>
        <w:ind w:left="709"/>
        <w:jc w:val="both"/>
        <w:rPr>
          <w:rFonts w:ascii="Times New Roman" w:hAnsi="Times New Roman" w:cs="Times New Roman"/>
          <w:bCs/>
        </w:rPr>
      </w:pPr>
      <w:r w:rsidRPr="00643A1B">
        <w:rPr>
          <w:rFonts w:ascii="Times New Roman" w:hAnsi="Times New Roman" w:cs="Times New Roman"/>
          <w:bCs/>
          <w:lang w:bidi="pl-PL"/>
        </w:rPr>
        <w:t>wykonania wszystkich pozostałych obowiązków wynikających z umowy, OPZ, SWZ, oferty Wykonawcy i obowiązujących przepisów prawa</w:t>
      </w:r>
      <w:r>
        <w:rPr>
          <w:rFonts w:ascii="Times New Roman" w:hAnsi="Times New Roman" w:cs="Times New Roman"/>
          <w:bCs/>
          <w:lang w:bidi="pl-PL"/>
        </w:rPr>
        <w:t>.</w:t>
      </w:r>
    </w:p>
    <w:p w14:paraId="17186BE7" w14:textId="5E41ED6D" w:rsidR="00643A1B" w:rsidRDefault="00643A1B" w:rsidP="00643A1B">
      <w:pPr>
        <w:pStyle w:val="Akapitzlist"/>
        <w:keepNext/>
        <w:numPr>
          <w:ilvl w:val="0"/>
          <w:numId w:val="22"/>
        </w:numPr>
        <w:spacing w:after="100"/>
        <w:ind w:left="284"/>
        <w:jc w:val="both"/>
        <w:rPr>
          <w:rFonts w:ascii="Times New Roman" w:hAnsi="Times New Roman" w:cs="Times New Roman"/>
          <w:bCs/>
        </w:rPr>
      </w:pPr>
      <w:r w:rsidRPr="00643A1B">
        <w:rPr>
          <w:rFonts w:ascii="Times New Roman" w:hAnsi="Times New Roman" w:cs="Times New Roman"/>
          <w:bCs/>
          <w:lang w:bidi="pl-PL"/>
        </w:rPr>
        <w:t>Zmiana liczby uczniów lub liczby wydawanych biletów w poszczególnych miesiącach, mieszcząca się w granicach przedmiotu zamówienia określonego w OPZ, w tym w maksymalnym limicie 3080 biletów w całym okresie obowiązywania umowy, nie powoduje zwiększenia ani zmniejszenia miesięcznego wynagrodzenia ryczałtowego</w:t>
      </w:r>
      <w:r>
        <w:rPr>
          <w:rFonts w:ascii="Times New Roman" w:hAnsi="Times New Roman" w:cs="Times New Roman"/>
          <w:bCs/>
          <w:lang w:bidi="pl-PL"/>
        </w:rPr>
        <w:t>.</w:t>
      </w:r>
    </w:p>
    <w:p w14:paraId="4C5D9C03" w14:textId="6AE75A43" w:rsidR="00643A1B" w:rsidRDefault="00643A1B" w:rsidP="00643A1B">
      <w:pPr>
        <w:pStyle w:val="Akapitzlist"/>
        <w:keepNext/>
        <w:numPr>
          <w:ilvl w:val="0"/>
          <w:numId w:val="22"/>
        </w:numPr>
        <w:spacing w:after="100"/>
        <w:ind w:left="284"/>
        <w:jc w:val="both"/>
        <w:rPr>
          <w:rFonts w:ascii="Times New Roman" w:hAnsi="Times New Roman" w:cs="Times New Roman"/>
          <w:bCs/>
        </w:rPr>
      </w:pPr>
      <w:r w:rsidRPr="00643A1B">
        <w:rPr>
          <w:rFonts w:ascii="Times New Roman" w:hAnsi="Times New Roman" w:cs="Times New Roman"/>
          <w:bCs/>
          <w:lang w:bidi="pl-PL"/>
        </w:rPr>
        <w:t>Na wysokość miesięcznego wynagrodzenia ryczałtowego nie wpływa liczba przejazdów faktycznie odbytych przez poszczególnych uczniów, ich nieobecność w szkole, okres ferii, przerw świątecznych lub innych dni wolnych od zajęć, jak również różnice w liczbie uczniów korzystających z poszczególnych relacji, z zastrzeżeniem przypadków niewykonania lub nienależytego wykonania umowy przez Wykonawcę.</w:t>
      </w:r>
    </w:p>
    <w:p w14:paraId="02A3A6F4" w14:textId="3812C12B" w:rsidR="00643A1B" w:rsidRDefault="00643A1B" w:rsidP="00643A1B">
      <w:pPr>
        <w:pStyle w:val="Akapitzlist"/>
        <w:keepNext/>
        <w:numPr>
          <w:ilvl w:val="0"/>
          <w:numId w:val="22"/>
        </w:numPr>
        <w:spacing w:after="100"/>
        <w:ind w:left="284"/>
        <w:jc w:val="both"/>
        <w:rPr>
          <w:rFonts w:ascii="Times New Roman" w:hAnsi="Times New Roman" w:cs="Times New Roman"/>
          <w:bCs/>
        </w:rPr>
      </w:pPr>
      <w:r w:rsidRPr="00643A1B">
        <w:rPr>
          <w:rFonts w:ascii="Times New Roman" w:hAnsi="Times New Roman" w:cs="Times New Roman"/>
          <w:bCs/>
          <w:lang w:bidi="pl-PL"/>
        </w:rPr>
        <w:t>Maksymalne wynagrodzenie Wykonawcy za wykonanie całego przedmiotu umowy wynosi czternastokrotność miesięcznego wynagrodzenia ryczałtowego określonego w ust. 1, tj.:</w:t>
      </w:r>
      <w:r>
        <w:rPr>
          <w:rFonts w:ascii="Times New Roman" w:hAnsi="Times New Roman" w:cs="Times New Roman"/>
          <w:bCs/>
          <w:lang w:bidi="pl-PL"/>
        </w:rPr>
        <w:t xml:space="preserve"> ……… zł brutto (słownie: ………………………)</w:t>
      </w:r>
    </w:p>
    <w:p w14:paraId="3FA21E77" w14:textId="77777777" w:rsidR="0026699F" w:rsidRDefault="00000000">
      <w:pPr>
        <w:keepNext/>
        <w:spacing w:before="200" w:line="276" w:lineRule="auto"/>
        <w:jc w:val="center"/>
      </w:pPr>
      <w:r>
        <w:rPr>
          <w:b/>
        </w:rPr>
        <w:t>§ 4</w:t>
      </w:r>
    </w:p>
    <w:p w14:paraId="49779345" w14:textId="77777777" w:rsidR="0026699F" w:rsidRDefault="00000000">
      <w:pPr>
        <w:keepNext/>
        <w:spacing w:after="100" w:line="276" w:lineRule="auto"/>
        <w:jc w:val="center"/>
      </w:pPr>
      <w:r>
        <w:rPr>
          <w:b/>
        </w:rPr>
        <w:t>Rozliczenie i zmiana wynagrodzenia</w:t>
      </w:r>
    </w:p>
    <w:p w14:paraId="0B59A851" w14:textId="58E36274" w:rsidR="0026699F" w:rsidRPr="0061531E" w:rsidRDefault="00000000">
      <w:pPr>
        <w:pStyle w:val="Teksttreci20"/>
        <w:numPr>
          <w:ilvl w:val="0"/>
          <w:numId w:val="16"/>
        </w:numPr>
        <w:spacing w:before="0" w:after="80" w:line="276" w:lineRule="auto"/>
        <w:ind w:left="0" w:firstLine="0"/>
      </w:pPr>
      <w:r w:rsidRPr="0061531E">
        <w:t>Rozliczenie następuje miesięcznie na podstawie faktury</w:t>
      </w:r>
      <w:r w:rsidR="0061531E">
        <w:t>.</w:t>
      </w:r>
      <w:r w:rsidRPr="0061531E">
        <w:t xml:space="preserve"> </w:t>
      </w:r>
      <w:r w:rsidR="0061531E" w:rsidRPr="0061531E">
        <w:rPr>
          <w:lang w:bidi="pl-PL"/>
        </w:rPr>
        <w:t>Rozliczenie za każdy miesiąc biletowy będzie następowało w formie miesięcznego wynagrodzenia ryczałtowego</w:t>
      </w:r>
      <w:r w:rsidR="00643A1B">
        <w:rPr>
          <w:lang w:bidi="pl-PL"/>
        </w:rPr>
        <w:t>.</w:t>
      </w:r>
      <w:r w:rsidR="0061531E" w:rsidRPr="0061531E">
        <w:rPr>
          <w:lang w:bidi="pl-PL"/>
        </w:rPr>
        <w:t xml:space="preserve"> </w:t>
      </w:r>
    </w:p>
    <w:p w14:paraId="099AF4A2" w14:textId="77777777" w:rsidR="0026699F" w:rsidRDefault="00000000">
      <w:pPr>
        <w:pStyle w:val="Teksttreci20"/>
        <w:numPr>
          <w:ilvl w:val="0"/>
          <w:numId w:val="16"/>
        </w:numPr>
        <w:spacing w:before="0" w:after="80" w:line="276" w:lineRule="auto"/>
        <w:ind w:left="0" w:firstLine="0"/>
      </w:pPr>
      <w:r>
        <w:t xml:space="preserve">Zamawiający zapłaci wynagrodzenie przelewem w terminie 14 dni od doręczenia prawidłowej faktury. Jeżeli przepisy wymagają użycia Krajowego Systemu e-Faktur, za dzień doręczenia uważa się dzień nadania fakturze numeru </w:t>
      </w:r>
      <w:proofErr w:type="spellStart"/>
      <w:r>
        <w:t>KSeF</w:t>
      </w:r>
      <w:proofErr w:type="spellEnd"/>
      <w:r>
        <w:t>, z uwzględnieniem trybów awaryjnych przewidzianych prawem.</w:t>
      </w:r>
    </w:p>
    <w:p w14:paraId="18A7B017" w14:textId="77777777" w:rsidR="0026699F" w:rsidRPr="00D64D5B" w:rsidRDefault="00000000">
      <w:pPr>
        <w:pStyle w:val="Teksttreci20"/>
        <w:numPr>
          <w:ilvl w:val="0"/>
          <w:numId w:val="16"/>
        </w:numPr>
        <w:spacing w:before="0" w:after="80" w:line="276" w:lineRule="auto"/>
        <w:ind w:left="0" w:firstLine="0"/>
      </w:pPr>
      <w:r w:rsidRPr="00D64D5B">
        <w:lastRenderedPageBreak/>
        <w:t>Fakturę należy wystawić na: Gmina Brańsk, ul. Rynek 8, 17-120 Brańsk, NIP 543 20 69 840, REGON 050659013.</w:t>
      </w:r>
    </w:p>
    <w:p w14:paraId="741B0F89" w14:textId="77777777" w:rsidR="0026699F" w:rsidRDefault="00000000">
      <w:pPr>
        <w:pStyle w:val="Teksttreci20"/>
        <w:numPr>
          <w:ilvl w:val="0"/>
          <w:numId w:val="16"/>
        </w:numPr>
        <w:spacing w:before="0" w:after="80" w:line="276" w:lineRule="auto"/>
        <w:ind w:left="0" w:firstLine="0"/>
      </w:pPr>
      <w:r>
        <w:t>Jeżeli wymagają tego przepisy, płatność zostanie wykonana z zastosowaniem mechanizmu podzielonej płatności. Za dzień zapłaty uznaje się dzień obciążenia rachunku Zamawiającego.</w:t>
      </w:r>
    </w:p>
    <w:p w14:paraId="4D2FE8EA" w14:textId="77777777" w:rsidR="0026699F" w:rsidRDefault="00000000">
      <w:pPr>
        <w:pStyle w:val="Teksttreci20"/>
        <w:numPr>
          <w:ilvl w:val="0"/>
          <w:numId w:val="16"/>
        </w:numPr>
        <w:spacing w:before="0" w:after="80" w:line="276" w:lineRule="auto"/>
        <w:ind w:left="0" w:firstLine="0"/>
      </w:pPr>
      <w:r>
        <w:t>W przypadku zmiany stawki VAT ceny netto pozostają bez zmian, a ceny brutto ulegają odpowiedniej zmianie od dnia wejścia w życie przepisów.</w:t>
      </w:r>
    </w:p>
    <w:p w14:paraId="01EA8BC7" w14:textId="7DE553B2" w:rsidR="00666A83" w:rsidRDefault="00666A83">
      <w:pPr>
        <w:pStyle w:val="Teksttreci20"/>
        <w:numPr>
          <w:ilvl w:val="0"/>
          <w:numId w:val="16"/>
        </w:numPr>
        <w:spacing w:before="0" w:after="80" w:line="276" w:lineRule="auto"/>
        <w:ind w:left="0" w:firstLine="0"/>
      </w:pPr>
      <w:r w:rsidRPr="00666A83">
        <w:rPr>
          <w:lang w:bidi="pl-PL"/>
        </w:rPr>
        <w:t>W przypadku niewykonania z przyczyn leżących po stronie Wykonawcy części kursów przewidzianych do realizacji w danym miesiącu, miesięczne wynagrodzenie ryczałtowe podlega obniżeniu proporcjonalnie do stosunku liczby niewykonanych kursów do łącznej liczby kursów wymaganych w tym miesiącu. Obniżenie wynagrodzenia nie wyłącza naliczenia kar umownych przewidzianych w § 8.</w:t>
      </w:r>
    </w:p>
    <w:p w14:paraId="42073372" w14:textId="77777777" w:rsidR="0026699F" w:rsidRDefault="00000000">
      <w:pPr>
        <w:pStyle w:val="Teksttreci20"/>
        <w:numPr>
          <w:ilvl w:val="0"/>
          <w:numId w:val="16"/>
        </w:numPr>
        <w:spacing w:before="0" w:after="80" w:line="276" w:lineRule="auto"/>
        <w:ind w:left="0" w:firstLine="0"/>
      </w:pPr>
      <w:r>
        <w:t>W przypadku zmiany stawki podatku akcyzowego, minimalnego wynagrodzenia lub minimalnej stawki godzinowej, zasad podlegania ubezpieczeniom społecznym lub ubezpieczeniu zdrowotnemu albo wysokości stawki składki na te ubezpieczenia, a także zasad gromadzenia i wysokości wpłat do PPK, Strona może żądać odpowiedniej zmiany cen jednostkowych, jeżeli wykaże rzeczywisty wpływ zmiany na koszty wykonania umowy.</w:t>
      </w:r>
    </w:p>
    <w:p w14:paraId="294D7F79" w14:textId="20C5236D" w:rsidR="0026699F" w:rsidRDefault="00000000">
      <w:pPr>
        <w:pStyle w:val="Teksttreci20"/>
        <w:numPr>
          <w:ilvl w:val="0"/>
          <w:numId w:val="16"/>
        </w:numPr>
        <w:spacing w:before="0" w:after="80" w:line="276" w:lineRule="auto"/>
        <w:ind w:left="0" w:firstLine="0"/>
      </w:pPr>
      <w:r>
        <w:t xml:space="preserve">Ceny jednostkowe podlegają ponadto waloryzacji w przypadku zmiany cen lub kosztów związanych z realizacją zamówienia. Pierwsza waloryzacja może nastąpić po 6 miesiącach od zawarcia umowy. Podstawą jest skumulowana zmiana wskaźnika cen towarów i usług konsumpcyjnych ogółem ogłaszanego przez Prezesa GUS, liczona od miesiąca złożenia oferty lub ostatniej waloryzacji. Waloryzacja następuje po zmianie wskaźnika o co najmniej </w:t>
      </w:r>
      <w:r w:rsidR="00531FD8">
        <w:t>8</w:t>
      </w:r>
      <w:r>
        <w:t>%, obejmuje 80% tej zmiany, działa w górę i w dół, może następować nie częściej niż raz na 6 miesięcy i łącznie nie może przekroczyć 10% ceny początkowej. Następuje na pisemny wniosek Strony zawierający obliczenie i dokumenty potwierdzające spełnienie przesłanek oraz obowiązuje od pierwszego dnia miesiąca następującego po doręczeniu drugiej Stronie kompletnego i uzasadnionego wniosku.</w:t>
      </w:r>
    </w:p>
    <w:p w14:paraId="1D1FFD61" w14:textId="77777777" w:rsidR="0026699F" w:rsidRDefault="00000000">
      <w:pPr>
        <w:pStyle w:val="Teksttreci20"/>
        <w:numPr>
          <w:ilvl w:val="0"/>
          <w:numId w:val="16"/>
        </w:numPr>
        <w:spacing w:before="0" w:after="80" w:line="276" w:lineRule="auto"/>
        <w:ind w:left="0" w:firstLine="0"/>
      </w:pPr>
      <w:r>
        <w:t>Jeżeli umowę zawarto po upływie 180 dni od dnia upływu terminu składania ofert, początkowym terminem ustalenia zmiany wynagrodzenia jest dzień otwarcia ofert, chyba że Zamawiający określił wcześniejszy termin.</w:t>
      </w:r>
    </w:p>
    <w:p w14:paraId="6F484375" w14:textId="77777777" w:rsidR="0026699F" w:rsidRDefault="00000000">
      <w:pPr>
        <w:pStyle w:val="Teksttreci20"/>
        <w:numPr>
          <w:ilvl w:val="0"/>
          <w:numId w:val="16"/>
        </w:numPr>
        <w:spacing w:before="0" w:after="80" w:line="276" w:lineRule="auto"/>
        <w:ind w:left="0" w:firstLine="0"/>
      </w:pPr>
      <w:r>
        <w:t>Ta sama zmiana kosztu nie może być podstawą dwukrotnej zmiany wynagrodzenia. Zmiana obejmuje wyłącznie świadczenia niewykonane.</w:t>
      </w:r>
    </w:p>
    <w:p w14:paraId="4250DBCF" w14:textId="77777777" w:rsidR="0026699F" w:rsidRDefault="00000000">
      <w:pPr>
        <w:pStyle w:val="Teksttreci20"/>
        <w:numPr>
          <w:ilvl w:val="0"/>
          <w:numId w:val="16"/>
        </w:numPr>
        <w:spacing w:before="0" w:after="80" w:line="276" w:lineRule="auto"/>
        <w:ind w:left="0" w:firstLine="0"/>
      </w:pPr>
      <w:r>
        <w:t xml:space="preserve">Wykonawca odpowiednio zmieni wynagrodzenie podwykonawcy, gdy zachodzą przesłanki z art. 439 ust. 5 </w:t>
      </w:r>
      <w:proofErr w:type="spellStart"/>
      <w:r>
        <w:t>Pzp</w:t>
      </w:r>
      <w:proofErr w:type="spellEnd"/>
      <w:r>
        <w:t>, i na żądanie Zamawiającego przedstawi potwierdzenie dokonanej zmiany.</w:t>
      </w:r>
    </w:p>
    <w:p w14:paraId="330D7B3A" w14:textId="77777777" w:rsidR="0026699F" w:rsidRDefault="00000000">
      <w:pPr>
        <w:pStyle w:val="Teksttreci20"/>
        <w:numPr>
          <w:ilvl w:val="0"/>
          <w:numId w:val="16"/>
        </w:numPr>
        <w:spacing w:before="0" w:after="80" w:line="276" w:lineRule="auto"/>
        <w:ind w:left="0" w:firstLine="0"/>
      </w:pPr>
      <w:r>
        <w:t>Zamawiający może potrącić wymagalną karę umowną po przekazaniu Wykonawcy informacji o podstawie i wysokości kary. Przeniesienie wierzytelności wymaga uprzedniej pisemnej zgody Zamawiającego.</w:t>
      </w:r>
    </w:p>
    <w:p w14:paraId="273D308C" w14:textId="77777777" w:rsidR="0026699F" w:rsidRDefault="00000000">
      <w:pPr>
        <w:keepNext/>
        <w:spacing w:before="200" w:line="276" w:lineRule="auto"/>
        <w:jc w:val="center"/>
      </w:pPr>
      <w:r>
        <w:rPr>
          <w:b/>
        </w:rPr>
        <w:t>§ 5</w:t>
      </w:r>
    </w:p>
    <w:p w14:paraId="717C217B" w14:textId="77777777" w:rsidR="0026699F" w:rsidRDefault="00000000">
      <w:pPr>
        <w:keepNext/>
        <w:spacing w:after="100" w:line="276" w:lineRule="auto"/>
        <w:jc w:val="center"/>
      </w:pPr>
      <w:r>
        <w:rPr>
          <w:b/>
        </w:rPr>
        <w:t>Obowiązki Stron</w:t>
      </w:r>
    </w:p>
    <w:p w14:paraId="421D557C" w14:textId="77777777" w:rsidR="0026699F" w:rsidRDefault="00000000">
      <w:pPr>
        <w:pStyle w:val="Teksttreci20"/>
        <w:numPr>
          <w:ilvl w:val="0"/>
          <w:numId w:val="17"/>
        </w:numPr>
        <w:spacing w:before="0" w:after="40" w:line="276" w:lineRule="auto"/>
        <w:ind w:left="0" w:firstLine="0"/>
      </w:pPr>
      <w:r>
        <w:t>Do obowiązków Zamawiającego należy:</w:t>
      </w:r>
    </w:p>
    <w:p w14:paraId="7A653BCD" w14:textId="77777777" w:rsidR="0026699F" w:rsidRDefault="00000000" w:rsidP="0061531E">
      <w:pPr>
        <w:pStyle w:val="Teksttreci20"/>
        <w:numPr>
          <w:ilvl w:val="1"/>
          <w:numId w:val="17"/>
        </w:numPr>
        <w:tabs>
          <w:tab w:val="clear" w:pos="780"/>
          <w:tab w:val="num" w:pos="426"/>
        </w:tabs>
        <w:spacing w:before="0" w:after="40" w:line="276" w:lineRule="auto"/>
        <w:ind w:left="0" w:firstLine="0"/>
      </w:pPr>
      <w:r>
        <w:t>terminowe przekazywanie wykazów uczniów i relacji;</w:t>
      </w:r>
    </w:p>
    <w:p w14:paraId="18B42BCC" w14:textId="77777777" w:rsidR="0026699F" w:rsidRDefault="00000000" w:rsidP="0061531E">
      <w:pPr>
        <w:pStyle w:val="Teksttreci20"/>
        <w:numPr>
          <w:ilvl w:val="1"/>
          <w:numId w:val="17"/>
        </w:numPr>
        <w:tabs>
          <w:tab w:val="clear" w:pos="780"/>
          <w:tab w:val="num" w:pos="426"/>
        </w:tabs>
        <w:spacing w:before="0" w:after="40" w:line="276" w:lineRule="auto"/>
        <w:ind w:left="0" w:firstLine="0"/>
      </w:pPr>
      <w:r>
        <w:t>informowanie o zmianach organizacji pracy szkół;</w:t>
      </w:r>
    </w:p>
    <w:p w14:paraId="5301028E" w14:textId="77777777" w:rsidR="0026699F" w:rsidRDefault="00000000" w:rsidP="0061531E">
      <w:pPr>
        <w:pStyle w:val="Teksttreci20"/>
        <w:numPr>
          <w:ilvl w:val="1"/>
          <w:numId w:val="17"/>
        </w:numPr>
        <w:tabs>
          <w:tab w:val="clear" w:pos="780"/>
          <w:tab w:val="num" w:pos="426"/>
        </w:tabs>
        <w:spacing w:before="0" w:after="40" w:line="276" w:lineRule="auto"/>
        <w:ind w:left="0" w:firstLine="0"/>
      </w:pPr>
      <w:r>
        <w:t>utrzymywanie dróg gminnych i przystanków w zakresie należącym do właściwości Zamawiającego;</w:t>
      </w:r>
    </w:p>
    <w:p w14:paraId="68CBEC6E" w14:textId="77777777" w:rsidR="0026699F" w:rsidRDefault="00000000" w:rsidP="0061531E">
      <w:pPr>
        <w:pStyle w:val="Teksttreci20"/>
        <w:numPr>
          <w:ilvl w:val="1"/>
          <w:numId w:val="17"/>
        </w:numPr>
        <w:tabs>
          <w:tab w:val="clear" w:pos="780"/>
          <w:tab w:val="num" w:pos="426"/>
        </w:tabs>
        <w:spacing w:before="0" w:after="40" w:line="276" w:lineRule="auto"/>
        <w:ind w:left="0" w:firstLine="0"/>
      </w:pPr>
      <w:r>
        <w:t>terminowa zapłata wynagrodzenia.</w:t>
      </w:r>
    </w:p>
    <w:p w14:paraId="723A38E9" w14:textId="77777777" w:rsidR="0026699F" w:rsidRDefault="00000000">
      <w:pPr>
        <w:pStyle w:val="Teksttreci20"/>
        <w:numPr>
          <w:ilvl w:val="0"/>
          <w:numId w:val="17"/>
        </w:numPr>
        <w:spacing w:before="0" w:after="40" w:line="276" w:lineRule="auto"/>
        <w:ind w:left="0" w:firstLine="0"/>
      </w:pPr>
      <w:r>
        <w:t>Do obowiązków Wykonawcy należy:</w:t>
      </w:r>
    </w:p>
    <w:p w14:paraId="3EA633A3" w14:textId="77777777" w:rsidR="0026699F" w:rsidRDefault="00000000" w:rsidP="0061531E">
      <w:pPr>
        <w:pStyle w:val="Teksttreci20"/>
        <w:numPr>
          <w:ilvl w:val="1"/>
          <w:numId w:val="17"/>
        </w:numPr>
        <w:tabs>
          <w:tab w:val="clear" w:pos="780"/>
          <w:tab w:val="num" w:pos="426"/>
        </w:tabs>
        <w:spacing w:before="0" w:after="40" w:line="276" w:lineRule="auto"/>
        <w:ind w:left="0" w:firstLine="0"/>
      </w:pPr>
      <w:r>
        <w:lastRenderedPageBreak/>
        <w:t>posiadanie wymaganych prawem dokumentów, uprawnień i rozkładów regularnych linii;</w:t>
      </w:r>
    </w:p>
    <w:p w14:paraId="0917CAC3" w14:textId="77777777" w:rsidR="0026699F" w:rsidRDefault="00000000" w:rsidP="0061531E">
      <w:pPr>
        <w:pStyle w:val="Teksttreci20"/>
        <w:numPr>
          <w:ilvl w:val="1"/>
          <w:numId w:val="17"/>
        </w:numPr>
        <w:tabs>
          <w:tab w:val="clear" w:pos="780"/>
          <w:tab w:val="num" w:pos="426"/>
        </w:tabs>
        <w:spacing w:before="0" w:after="40" w:line="276" w:lineRule="auto"/>
        <w:ind w:left="0" w:firstLine="0"/>
      </w:pPr>
      <w:r>
        <w:t>bezpieczna, punktualna i zgodna z rozkładem realizacja przewozów;</w:t>
      </w:r>
    </w:p>
    <w:p w14:paraId="70CA4672" w14:textId="77777777" w:rsidR="0026699F" w:rsidRDefault="00000000" w:rsidP="0061531E">
      <w:pPr>
        <w:pStyle w:val="Teksttreci20"/>
        <w:numPr>
          <w:ilvl w:val="1"/>
          <w:numId w:val="17"/>
        </w:numPr>
        <w:tabs>
          <w:tab w:val="clear" w:pos="780"/>
          <w:tab w:val="num" w:pos="426"/>
        </w:tabs>
        <w:spacing w:before="0" w:after="40" w:line="276" w:lineRule="auto"/>
        <w:ind w:left="0" w:firstLine="0"/>
      </w:pPr>
      <w:r>
        <w:t>zapewnienie sprawnych, czystych i ogrzewanych autobusów z aktualnymi badaniami technicznymi oraz ubezpieczeniem OC i NNW;</w:t>
      </w:r>
    </w:p>
    <w:p w14:paraId="1AFD78AE" w14:textId="77777777" w:rsidR="0026699F" w:rsidRDefault="00000000" w:rsidP="0061531E">
      <w:pPr>
        <w:pStyle w:val="Teksttreci20"/>
        <w:numPr>
          <w:ilvl w:val="1"/>
          <w:numId w:val="17"/>
        </w:numPr>
        <w:tabs>
          <w:tab w:val="clear" w:pos="780"/>
          <w:tab w:val="num" w:pos="426"/>
        </w:tabs>
        <w:spacing w:before="0" w:after="40" w:line="276" w:lineRule="auto"/>
        <w:ind w:left="0" w:firstLine="0"/>
      </w:pPr>
      <w:r>
        <w:t>zapewnienie odpowiedniej pojemności autobusów, uprawnionych kierowców i co najmniej jednego opiekuna w każdym autobusie przewożącym uczniów;</w:t>
      </w:r>
    </w:p>
    <w:p w14:paraId="090B6908" w14:textId="77777777" w:rsidR="0026699F" w:rsidRDefault="00000000" w:rsidP="0061531E">
      <w:pPr>
        <w:pStyle w:val="Teksttreci20"/>
        <w:numPr>
          <w:ilvl w:val="1"/>
          <w:numId w:val="17"/>
        </w:numPr>
        <w:tabs>
          <w:tab w:val="clear" w:pos="780"/>
          <w:tab w:val="num" w:pos="426"/>
        </w:tabs>
        <w:spacing w:before="0" w:after="40" w:line="276" w:lineRule="auto"/>
        <w:ind w:left="0" w:firstLine="0"/>
      </w:pPr>
      <w:r>
        <w:t>podstawienie autobusu zastępczego w ciągu 60 minut od awarii;</w:t>
      </w:r>
    </w:p>
    <w:p w14:paraId="15C905C4" w14:textId="77777777" w:rsidR="0026699F" w:rsidRDefault="00000000" w:rsidP="0061531E">
      <w:pPr>
        <w:pStyle w:val="Teksttreci20"/>
        <w:numPr>
          <w:ilvl w:val="1"/>
          <w:numId w:val="17"/>
        </w:numPr>
        <w:tabs>
          <w:tab w:val="clear" w:pos="780"/>
          <w:tab w:val="num" w:pos="426"/>
        </w:tabs>
        <w:spacing w:before="0" w:after="40" w:line="276" w:lineRule="auto"/>
        <w:ind w:left="0" w:firstLine="0"/>
      </w:pPr>
      <w:r>
        <w:t>niezwłoczne zgłaszanie Zamawiającemu i szkole awarii, opóźnienia przekraczającego 15 minut, wypadku i innego zdarzenia dotyczącego bezpieczeństwa;</w:t>
      </w:r>
    </w:p>
    <w:p w14:paraId="5BEEE9F9" w14:textId="77777777" w:rsidR="0026699F" w:rsidRDefault="00000000" w:rsidP="0061531E">
      <w:pPr>
        <w:pStyle w:val="Teksttreci20"/>
        <w:numPr>
          <w:ilvl w:val="1"/>
          <w:numId w:val="17"/>
        </w:numPr>
        <w:tabs>
          <w:tab w:val="clear" w:pos="780"/>
          <w:tab w:val="num" w:pos="426"/>
        </w:tabs>
        <w:spacing w:before="0" w:after="40" w:line="276" w:lineRule="auto"/>
        <w:ind w:left="0" w:firstLine="0"/>
      </w:pPr>
      <w:r>
        <w:t>okazanie na wezwanie dokumentów potwierdzających spełnianie wymagań umowy.</w:t>
      </w:r>
    </w:p>
    <w:p w14:paraId="7792D104" w14:textId="77777777" w:rsidR="0026699F" w:rsidRDefault="00000000">
      <w:pPr>
        <w:pStyle w:val="Teksttreci20"/>
        <w:numPr>
          <w:ilvl w:val="0"/>
          <w:numId w:val="17"/>
        </w:numPr>
        <w:spacing w:before="0" w:after="80" w:line="276" w:lineRule="auto"/>
        <w:ind w:left="0" w:firstLine="0"/>
      </w:pPr>
      <w:r>
        <w:t>Każdy autobus będzie wyposażony w kamerę rejestrującą obraz przestrzeni pasażerskiej bez dźwięku. Wykonawca jest administratorem danych z monitoringu, realizuje obowiązek informacyjny, zabezpiecza nagrania i usuwa je po 14 dniach, chyba że nagranie zabezpieczono w związku ze zdarzeniem. Nagranie może zostać udostępnione Zamawiającemu wyłącznie na uzasadniony wniosek i zgodnej z prawem podstawie; Zamawiający nie ma stałego dostępu do nagrań.</w:t>
      </w:r>
    </w:p>
    <w:p w14:paraId="5669854E" w14:textId="77777777" w:rsidR="0026699F" w:rsidRDefault="00000000">
      <w:pPr>
        <w:pStyle w:val="Teksttreci20"/>
        <w:numPr>
          <w:ilvl w:val="0"/>
          <w:numId w:val="17"/>
        </w:numPr>
        <w:spacing w:before="0" w:after="80" w:line="276" w:lineRule="auto"/>
        <w:ind w:left="0" w:firstLine="0"/>
      </w:pPr>
      <w:r>
        <w:t>Przed dopuszczeniem kierowcy lub opiekuna do pracy z uczniami Wykonawca wykona wszystkie wymagane prawem obowiązki dotyczące weryfikacji osób pracujących z małoletnimi. Wykonawca posiada i stosuje standardy ochrony małoletnich w zakresie wymaganym ustawą, a personel przestrzega także standardów przekazanych przez Zamawiającego lub szkołę.</w:t>
      </w:r>
    </w:p>
    <w:p w14:paraId="292BEF1C" w14:textId="77777777" w:rsidR="0026699F" w:rsidRDefault="00000000">
      <w:pPr>
        <w:pStyle w:val="Teksttreci20"/>
        <w:numPr>
          <w:ilvl w:val="0"/>
          <w:numId w:val="17"/>
        </w:numPr>
        <w:spacing w:before="0" w:after="80" w:line="276" w:lineRule="auto"/>
        <w:ind w:left="0" w:firstLine="0"/>
      </w:pPr>
      <w:r>
        <w:t>Osoby wykonujące czynności kierowania autobusami i opieki nad uczniami będą zatrudnione przez Wykonawcę lub podwykonawcę na podstawie stosunku pracy. Wymóg nie dotyczy przedsiębiorcy wykonującego czynności osobiście.</w:t>
      </w:r>
    </w:p>
    <w:p w14:paraId="1580BC9F" w14:textId="77777777" w:rsidR="0026699F" w:rsidRDefault="00000000">
      <w:pPr>
        <w:pStyle w:val="Teksttreci20"/>
        <w:numPr>
          <w:ilvl w:val="0"/>
          <w:numId w:val="17"/>
        </w:numPr>
        <w:spacing w:before="0" w:after="80" w:line="276" w:lineRule="auto"/>
        <w:ind w:left="0" w:firstLine="0"/>
      </w:pPr>
      <w:r>
        <w:t xml:space="preserve">W terminie 7 dni od rozpoczęcia realizacji umowy Wykonawca złoży oświadczenie o spełnieniu wymogu zatrudnienia. Na wezwanie Zamawiającego, w terminie 5 dni roboczych, przedstawi dokumenty dopuszczone w art. 438 </w:t>
      </w:r>
      <w:proofErr w:type="spellStart"/>
      <w:r>
        <w:t>Pzp</w:t>
      </w:r>
      <w:proofErr w:type="spellEnd"/>
      <w:r>
        <w:t>, w szczególności oświadczenie zatrudnionej osoby, zanonimizowaną kopię umowy o pracę lub dokument potwierdzający zgłoszenie do ubezpieczeń, ograniczone do danych niezbędnych do kontroli.</w:t>
      </w:r>
    </w:p>
    <w:p w14:paraId="06D0E320" w14:textId="77777777" w:rsidR="0026699F" w:rsidRDefault="00000000">
      <w:pPr>
        <w:pStyle w:val="Teksttreci20"/>
        <w:numPr>
          <w:ilvl w:val="0"/>
          <w:numId w:val="17"/>
        </w:numPr>
        <w:spacing w:before="0" w:after="80" w:line="276" w:lineRule="auto"/>
        <w:ind w:left="0" w:firstLine="0"/>
      </w:pPr>
      <w:r>
        <w:t>Dane uczniów mogą być używane wyłącznie do wykonania umowy i obowiązków ustawowych. Strony zapewnią ich bezpieczne przekazywanie i wykonają własne obowiązki w zakresie ochrony danych. Jeżeli okaże się konieczne powierzenie przetwarzania, Strony zawrą wymagane porozumienie.</w:t>
      </w:r>
    </w:p>
    <w:p w14:paraId="5E7F2B71" w14:textId="392B3D7C" w:rsidR="006D5415" w:rsidRPr="006D5415" w:rsidRDefault="00000000" w:rsidP="006D5415">
      <w:pPr>
        <w:pStyle w:val="Teksttreci20"/>
        <w:numPr>
          <w:ilvl w:val="0"/>
          <w:numId w:val="17"/>
        </w:numPr>
        <w:spacing w:before="0" w:after="80" w:line="276" w:lineRule="auto"/>
        <w:ind w:left="0" w:firstLine="0"/>
      </w:pPr>
      <w:r>
        <w:t>Wykonawca może powierzyć część zamówienia podwykonawcy, odpowiada za niego jak za własne działania i zapewnia stosowanie przez niego wymagań dotyczących personelu, bezpieczeństwa, małoletnich, danych i waloryzacji.</w:t>
      </w:r>
    </w:p>
    <w:p w14:paraId="1F14318F" w14:textId="77777777" w:rsidR="006D5415" w:rsidRPr="006D5415" w:rsidRDefault="006D5415" w:rsidP="006D5415">
      <w:pPr>
        <w:keepNext/>
        <w:spacing w:before="200" w:line="276" w:lineRule="auto"/>
        <w:jc w:val="center"/>
        <w:rPr>
          <w:b/>
        </w:rPr>
      </w:pPr>
      <w:r w:rsidRPr="006D5415">
        <w:rPr>
          <w:b/>
        </w:rPr>
        <w:t>§ 5a</w:t>
      </w:r>
    </w:p>
    <w:p w14:paraId="781AEF62" w14:textId="64BDF085" w:rsidR="006D5415" w:rsidRDefault="006D5415" w:rsidP="006D5415">
      <w:pPr>
        <w:keepNext/>
        <w:spacing w:before="200" w:line="276" w:lineRule="auto"/>
        <w:jc w:val="center"/>
        <w:rPr>
          <w:b/>
        </w:rPr>
      </w:pPr>
      <w:r w:rsidRPr="006D5415">
        <w:rPr>
          <w:b/>
        </w:rPr>
        <w:t>Ubezpieczenie Wykonawcy</w:t>
      </w:r>
    </w:p>
    <w:p w14:paraId="0E3C39FB" w14:textId="0C8863B5" w:rsidR="006D5415" w:rsidRPr="00582E08" w:rsidRDefault="006D5415"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Wykonawca zobowiązany jest, na własny koszt, posiadać i utrzymywać przez cały okres realizacji umowy, bez przerw w ochronie ubezpieczeniowej:</w:t>
      </w:r>
    </w:p>
    <w:p w14:paraId="17BD3D8A" w14:textId="5750511D" w:rsidR="006D5415" w:rsidRPr="00582E08" w:rsidRDefault="00582E08" w:rsidP="006D5415">
      <w:pPr>
        <w:pStyle w:val="Akapitzlist"/>
        <w:keepNext/>
        <w:numPr>
          <w:ilvl w:val="0"/>
          <w:numId w:val="26"/>
        </w:numPr>
        <w:spacing w:before="200"/>
        <w:jc w:val="both"/>
        <w:rPr>
          <w:rFonts w:ascii="Times New Roman" w:hAnsi="Times New Roman" w:cs="Times New Roman"/>
          <w:bCs/>
        </w:rPr>
      </w:pPr>
      <w:r>
        <w:rPr>
          <w:rFonts w:ascii="Times New Roman" w:hAnsi="Times New Roman" w:cs="Times New Roman"/>
          <w:bCs/>
          <w:lang w:bidi="pl-PL"/>
        </w:rPr>
        <w:t>o</w:t>
      </w:r>
      <w:r w:rsidR="006D5415" w:rsidRPr="00582E08">
        <w:rPr>
          <w:rFonts w:ascii="Times New Roman" w:hAnsi="Times New Roman" w:cs="Times New Roman"/>
          <w:bCs/>
          <w:lang w:bidi="pl-PL"/>
        </w:rPr>
        <w:t>bowiązkowe ubezpieczenie odpowiedzialności cywilnej posiadaczy pojazdów mechanicznych dla każdego autobusu wykorzystywanego do realizacji umowy, w tym autobusu zastępczego;</w:t>
      </w:r>
    </w:p>
    <w:p w14:paraId="6D3207A7" w14:textId="4F013EB9" w:rsidR="006D5415" w:rsidRPr="00582E08" w:rsidRDefault="006D5415" w:rsidP="006D5415">
      <w:pPr>
        <w:pStyle w:val="Akapitzlist"/>
        <w:keepNext/>
        <w:numPr>
          <w:ilvl w:val="0"/>
          <w:numId w:val="26"/>
        </w:numPr>
        <w:spacing w:before="200"/>
        <w:jc w:val="both"/>
        <w:rPr>
          <w:rFonts w:ascii="Times New Roman" w:hAnsi="Times New Roman" w:cs="Times New Roman"/>
        </w:rPr>
      </w:pPr>
      <w:r w:rsidRPr="00582E08">
        <w:rPr>
          <w:rFonts w:ascii="Times New Roman" w:hAnsi="Times New Roman" w:cs="Times New Roman"/>
          <w:bCs/>
          <w:lang w:bidi="pl-PL"/>
        </w:rPr>
        <w:t xml:space="preserve">ubezpieczenie następstw nieszczęśliwych wypadków osób przewożonych każdym autobusem wykorzystywanym do realizacji umowy, z sumą ubezpieczenia nie niższą niż </w:t>
      </w:r>
      <w:r w:rsidRPr="00582E08">
        <w:rPr>
          <w:rFonts w:ascii="Times New Roman" w:hAnsi="Times New Roman" w:cs="Times New Roman"/>
          <w:lang w:bidi="pl-PL"/>
        </w:rPr>
        <w:t xml:space="preserve">100 000 zł na jedną </w:t>
      </w:r>
      <w:r w:rsidRPr="00582E08">
        <w:rPr>
          <w:rFonts w:ascii="Times New Roman" w:hAnsi="Times New Roman" w:cs="Times New Roman"/>
          <w:lang w:bidi="pl-PL"/>
        </w:rPr>
        <w:lastRenderedPageBreak/>
        <w:t>osobę;</w:t>
      </w:r>
    </w:p>
    <w:p w14:paraId="32B9DA67" w14:textId="47B8077A" w:rsidR="006D5415" w:rsidRPr="00582E08" w:rsidRDefault="006D5415" w:rsidP="006D5415">
      <w:pPr>
        <w:pStyle w:val="Akapitzlist"/>
        <w:keepNext/>
        <w:numPr>
          <w:ilvl w:val="0"/>
          <w:numId w:val="26"/>
        </w:numPr>
        <w:spacing w:before="200"/>
        <w:jc w:val="both"/>
        <w:rPr>
          <w:rFonts w:ascii="Times New Roman" w:hAnsi="Times New Roman" w:cs="Times New Roman"/>
        </w:rPr>
      </w:pPr>
      <w:r w:rsidRPr="00582E08">
        <w:rPr>
          <w:rFonts w:ascii="Times New Roman" w:hAnsi="Times New Roman" w:cs="Times New Roman"/>
          <w:lang w:bidi="pl-PL"/>
        </w:rPr>
        <w:t>ubezpieczenie odpowiedzialności cywilnej z tytułu prowadzonej działalności gospodarczej związanej z przedmiotem umowy, obejmujące odpowiedzialność deliktową i kontraktową Wykonawcy, z sumą gwarancyjną nie niższą niż 1 000 000,00 zł na jedno zdarzenie i na wszystkie zdarzenia w każdym okresie ubezpieczenia przypadającym w czasie obowiązywania umowy.</w:t>
      </w:r>
    </w:p>
    <w:p w14:paraId="46AAA4F2" w14:textId="712D0260" w:rsidR="006D5415" w:rsidRPr="00582E08" w:rsidRDefault="006D5415"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Ubezpieczenie, o którym mowa w ust. 1 pkt 3, powinno obejmować co najmniej:</w:t>
      </w:r>
    </w:p>
    <w:p w14:paraId="2840981F" w14:textId="3F44AE0F" w:rsidR="006D5415" w:rsidRPr="00582E08" w:rsidRDefault="00582E08" w:rsidP="006D5415">
      <w:pPr>
        <w:pStyle w:val="Akapitzlist"/>
        <w:keepNext/>
        <w:numPr>
          <w:ilvl w:val="0"/>
          <w:numId w:val="27"/>
        </w:numPr>
        <w:spacing w:before="200"/>
        <w:jc w:val="both"/>
        <w:rPr>
          <w:rFonts w:ascii="Times New Roman" w:hAnsi="Times New Roman" w:cs="Times New Roman"/>
          <w:bCs/>
        </w:rPr>
      </w:pPr>
      <w:r>
        <w:rPr>
          <w:rFonts w:ascii="Times New Roman" w:hAnsi="Times New Roman" w:cs="Times New Roman"/>
          <w:bCs/>
          <w:lang w:bidi="pl-PL"/>
        </w:rPr>
        <w:t>o</w:t>
      </w:r>
      <w:r w:rsidR="006D5415" w:rsidRPr="00582E08">
        <w:rPr>
          <w:rFonts w:ascii="Times New Roman" w:hAnsi="Times New Roman" w:cs="Times New Roman"/>
          <w:bCs/>
          <w:lang w:bidi="pl-PL"/>
        </w:rPr>
        <w:t>dpowiedzialność za szkody na osobie i w mieniu wyrządzone osobom trzecim, w tym Zamawiającemu, w związku z wykonywaniem lub nienależytym wykonywaniem przedmiotu umowy;</w:t>
      </w:r>
    </w:p>
    <w:p w14:paraId="2370A0BE" w14:textId="186D74AC" w:rsidR="006D5415" w:rsidRPr="00582E08" w:rsidRDefault="006D5415" w:rsidP="006D5415">
      <w:pPr>
        <w:pStyle w:val="Akapitzlist"/>
        <w:keepNext/>
        <w:numPr>
          <w:ilvl w:val="0"/>
          <w:numId w:val="27"/>
        </w:numPr>
        <w:spacing w:before="200"/>
        <w:jc w:val="both"/>
        <w:rPr>
          <w:rFonts w:ascii="Times New Roman" w:hAnsi="Times New Roman" w:cs="Times New Roman"/>
          <w:bCs/>
        </w:rPr>
      </w:pPr>
      <w:r w:rsidRPr="00582E08">
        <w:rPr>
          <w:rFonts w:ascii="Times New Roman" w:hAnsi="Times New Roman" w:cs="Times New Roman"/>
          <w:bCs/>
          <w:lang w:bidi="pl-PL"/>
        </w:rPr>
        <w:t>odpowiedzialność za działania i zaniechania pracowników Wykonawcy, kierowców, opiekunów, innych osób, którymi Wykonawca posługuje się przy wykonywaniu umowy, a także podwykonawców i dalszych podwykonawców;</w:t>
      </w:r>
    </w:p>
    <w:p w14:paraId="2BD31DC9" w14:textId="329001D3" w:rsidR="006D5415" w:rsidRPr="00582E08" w:rsidRDefault="006D5415" w:rsidP="006D5415">
      <w:pPr>
        <w:pStyle w:val="Akapitzlist"/>
        <w:keepNext/>
        <w:numPr>
          <w:ilvl w:val="0"/>
          <w:numId w:val="27"/>
        </w:numPr>
        <w:spacing w:before="200"/>
        <w:jc w:val="both"/>
        <w:rPr>
          <w:rFonts w:ascii="Times New Roman" w:hAnsi="Times New Roman" w:cs="Times New Roman"/>
          <w:bCs/>
        </w:rPr>
      </w:pPr>
      <w:r w:rsidRPr="00582E08">
        <w:rPr>
          <w:rFonts w:ascii="Times New Roman" w:hAnsi="Times New Roman" w:cs="Times New Roman"/>
          <w:bCs/>
          <w:lang w:bidi="pl-PL"/>
        </w:rPr>
        <w:t>szkody wyrządzone nieumyślnie, w tym wskutek rażącego niedbalstwa;</w:t>
      </w:r>
    </w:p>
    <w:p w14:paraId="61B81647" w14:textId="37645C27" w:rsidR="006D5415" w:rsidRPr="00582E08" w:rsidRDefault="006D5415" w:rsidP="006D5415">
      <w:pPr>
        <w:pStyle w:val="Akapitzlist"/>
        <w:keepNext/>
        <w:numPr>
          <w:ilvl w:val="0"/>
          <w:numId w:val="27"/>
        </w:numPr>
        <w:spacing w:before="200"/>
        <w:jc w:val="both"/>
        <w:rPr>
          <w:rFonts w:ascii="Times New Roman" w:hAnsi="Times New Roman" w:cs="Times New Roman"/>
          <w:bCs/>
        </w:rPr>
      </w:pPr>
      <w:r w:rsidRPr="00582E08">
        <w:rPr>
          <w:rFonts w:ascii="Times New Roman" w:hAnsi="Times New Roman" w:cs="Times New Roman"/>
          <w:bCs/>
          <w:lang w:bidi="pl-PL"/>
        </w:rPr>
        <w:t>odpowiedzialność związaną z organizacją przewozu dzieci i uczniów oraz sprawowaniem opieki nad nimi podczas przewozu – w zakresie nieobjętym obowiązkowym ubezpieczeniem OC posiadaczy pojazdów mechanicznych.</w:t>
      </w:r>
    </w:p>
    <w:p w14:paraId="39F17E5A" w14:textId="1194C038" w:rsidR="006D5415" w:rsidRPr="00582E08" w:rsidRDefault="006D5415"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Wymagania określone w ust. 1 pkt 3 mogą być spełnione na podstawie jednej albo kilku umów ubezpieczenia, pod warunkiem</w:t>
      </w:r>
      <w:r w:rsidR="00582E08">
        <w:rPr>
          <w:rFonts w:ascii="Times New Roman" w:hAnsi="Times New Roman" w:cs="Times New Roman"/>
          <w:bCs/>
          <w:lang w:bidi="pl-PL"/>
        </w:rPr>
        <w:t xml:space="preserve">, </w:t>
      </w:r>
      <w:r w:rsidRPr="00582E08">
        <w:rPr>
          <w:rFonts w:ascii="Times New Roman" w:hAnsi="Times New Roman" w:cs="Times New Roman"/>
          <w:bCs/>
          <w:lang w:bidi="pl-PL"/>
        </w:rPr>
        <w:t>że łączny zakres ochrony odpowiada wszystkim wymaganiom niniejszego paragrafu i nie występują przerwy w ochronie.</w:t>
      </w:r>
    </w:p>
    <w:p w14:paraId="7690B63C" w14:textId="3D80135D" w:rsidR="006D5415" w:rsidRPr="00582E08" w:rsidRDefault="006D5415"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Jeżeli odpowiedzialność za działania podwykonawcy lub dalszego podwykonawcy nie jest objęta ubezpieczeniem Wykonawcy, Wykonawca zapewni posiadanie przez taki podmiot ubezpieczenia odpowiadającego rodzajowi powierzonych mu czynności i wymaganiom określonym w niniejszym paragrafie. Posiadanie ubezpieczenia przez podwykonawcę nie ogranicza odpowiedzialności Wykonawcy wobec Zamawiającego.</w:t>
      </w:r>
    </w:p>
    <w:p w14:paraId="7CEE09DB" w14:textId="4E21E954" w:rsidR="006D5415" w:rsidRPr="00582E08" w:rsidRDefault="006D5415"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Przed rozpoczęciem realizacji przewozów Wykonawca przedłoży Zamawiającemu:</w:t>
      </w:r>
    </w:p>
    <w:p w14:paraId="7F3DC25F" w14:textId="39895CD2" w:rsidR="006D5415" w:rsidRPr="00582E08" w:rsidRDefault="006D5415" w:rsidP="006D5415">
      <w:pPr>
        <w:pStyle w:val="Akapitzlist"/>
        <w:keepNext/>
        <w:numPr>
          <w:ilvl w:val="0"/>
          <w:numId w:val="28"/>
        </w:numPr>
        <w:spacing w:before="200"/>
        <w:jc w:val="both"/>
        <w:rPr>
          <w:rFonts w:ascii="Times New Roman" w:hAnsi="Times New Roman" w:cs="Times New Roman"/>
          <w:bCs/>
        </w:rPr>
      </w:pPr>
      <w:r w:rsidRPr="00582E08">
        <w:rPr>
          <w:rFonts w:ascii="Times New Roman" w:hAnsi="Times New Roman" w:cs="Times New Roman"/>
          <w:bCs/>
          <w:lang w:bidi="pl-PL"/>
        </w:rPr>
        <w:t>kopię polisy, certyfikatu albo innego dokumentu potwierdzającego zawarcie wymaganych umów ubezpieczenia;</w:t>
      </w:r>
    </w:p>
    <w:p w14:paraId="7582C474" w14:textId="070F5EE2" w:rsidR="006D5415" w:rsidRPr="00582E08" w:rsidRDefault="006D5415" w:rsidP="006D5415">
      <w:pPr>
        <w:pStyle w:val="Akapitzlist"/>
        <w:keepNext/>
        <w:numPr>
          <w:ilvl w:val="0"/>
          <w:numId w:val="28"/>
        </w:numPr>
        <w:spacing w:before="200"/>
        <w:jc w:val="both"/>
        <w:rPr>
          <w:rFonts w:ascii="Times New Roman" w:hAnsi="Times New Roman" w:cs="Times New Roman"/>
          <w:bCs/>
        </w:rPr>
      </w:pPr>
      <w:r w:rsidRPr="00582E08">
        <w:rPr>
          <w:rFonts w:ascii="Times New Roman" w:hAnsi="Times New Roman" w:cs="Times New Roman"/>
          <w:bCs/>
          <w:lang w:bidi="pl-PL"/>
        </w:rPr>
        <w:t>dokumenty określające zakres ochrony, w szczególności właściwe klauzule dodatkowe, aneksy lub odpowiednie części ogólnych warunków ubezpieczenia, jeżeli zakres ochrony nie wynika jednoznacznie z polisy;</w:t>
      </w:r>
    </w:p>
    <w:p w14:paraId="3B1B574D" w14:textId="7C54560C" w:rsidR="006D5415" w:rsidRPr="00582E08" w:rsidRDefault="006D5415" w:rsidP="006D5415">
      <w:pPr>
        <w:pStyle w:val="Akapitzlist"/>
        <w:keepNext/>
        <w:numPr>
          <w:ilvl w:val="0"/>
          <w:numId w:val="28"/>
        </w:numPr>
        <w:spacing w:before="200"/>
        <w:jc w:val="both"/>
        <w:rPr>
          <w:rFonts w:ascii="Times New Roman" w:hAnsi="Times New Roman" w:cs="Times New Roman"/>
          <w:bCs/>
        </w:rPr>
      </w:pPr>
      <w:r w:rsidRPr="00582E08">
        <w:rPr>
          <w:rFonts w:ascii="Times New Roman" w:hAnsi="Times New Roman" w:cs="Times New Roman"/>
          <w:bCs/>
          <w:lang w:bidi="pl-PL"/>
        </w:rPr>
        <w:t>dowód opłacenia wymagalnej składki albo potwierdzenie ubezpieczyciela, że ochrona ubezpieczeniowa pozostaje w mocy.</w:t>
      </w:r>
    </w:p>
    <w:p w14:paraId="0A53BD64" w14:textId="6DA3060B" w:rsidR="006D5415" w:rsidRPr="00582E08" w:rsidRDefault="006D5415"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Jeżeli okres ubezpieczenia jest krótszy niż okres realizacji umowy, Wykonawca przedłoży dokumenty potwierdzające dalszą ochronę ubezpieczeniową najpóźniej na 5 dni roboczych przed upływem okresu dotychczasowej ochrony.</w:t>
      </w:r>
    </w:p>
    <w:p w14:paraId="4121C955" w14:textId="60657D42" w:rsidR="006D5415" w:rsidRPr="00582E08" w:rsidRDefault="006D5415"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 xml:space="preserve">W przypadku płatności składki ubezpieczeniowej w ratach Wykonawca przedłoży dowód opłacenia </w:t>
      </w:r>
      <w:r w:rsidRPr="00582E08">
        <w:rPr>
          <w:rFonts w:ascii="Times New Roman" w:hAnsi="Times New Roman" w:cs="Times New Roman"/>
          <w:bCs/>
          <w:lang w:bidi="pl-PL"/>
        </w:rPr>
        <w:lastRenderedPageBreak/>
        <w:t>każdej kolejnej raty nie później niż w dniu upływu terminu jej płatności.</w:t>
      </w:r>
    </w:p>
    <w:p w14:paraId="3EC490CC" w14:textId="762C5896" w:rsidR="006D5415" w:rsidRPr="00582E08" w:rsidRDefault="006D5415"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Na każde wezwanie Zamawiającego Wykonawca, w terminie nie dłuższym niż 3 dni robocze, przedłoży dokumenty lub potwierdzenie ubezpieczyciela wykazujące aktualność, zakres i wysokość ochrony ubezpieczeniowej.</w:t>
      </w:r>
    </w:p>
    <w:p w14:paraId="1A06C65C" w14:textId="6F2D0996" w:rsidR="006D5415" w:rsidRPr="00582E08" w:rsidRDefault="006D5415"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Wykonawca zawiadomi Zamawiającego, nie później niż w terminie 2 dni roboczych od uzyskania informacji, o:</w:t>
      </w:r>
    </w:p>
    <w:p w14:paraId="1EB625E5" w14:textId="7D030290" w:rsidR="006D5415" w:rsidRPr="00582E08" w:rsidRDefault="006D5415" w:rsidP="006D5415">
      <w:pPr>
        <w:pStyle w:val="Akapitzlist"/>
        <w:keepNext/>
        <w:numPr>
          <w:ilvl w:val="0"/>
          <w:numId w:val="29"/>
        </w:numPr>
        <w:spacing w:before="200"/>
        <w:jc w:val="both"/>
        <w:rPr>
          <w:rFonts w:ascii="Times New Roman" w:hAnsi="Times New Roman" w:cs="Times New Roman"/>
          <w:bCs/>
        </w:rPr>
      </w:pPr>
      <w:r w:rsidRPr="00582E08">
        <w:rPr>
          <w:rFonts w:ascii="Times New Roman" w:hAnsi="Times New Roman" w:cs="Times New Roman"/>
          <w:bCs/>
          <w:lang w:bidi="pl-PL"/>
        </w:rPr>
        <w:t>wypowiedzeniu, rozwiązaniu albo wygaśnięciu umowy ubezpieczenia przed przewidzianym terminem;</w:t>
      </w:r>
    </w:p>
    <w:p w14:paraId="3720E4BE" w14:textId="6636D604" w:rsidR="006D5415" w:rsidRPr="00582E08" w:rsidRDefault="006D5415" w:rsidP="006D5415">
      <w:pPr>
        <w:pStyle w:val="Akapitzlist"/>
        <w:keepNext/>
        <w:numPr>
          <w:ilvl w:val="0"/>
          <w:numId w:val="29"/>
        </w:numPr>
        <w:spacing w:before="200"/>
        <w:jc w:val="both"/>
        <w:rPr>
          <w:rFonts w:ascii="Times New Roman" w:hAnsi="Times New Roman" w:cs="Times New Roman"/>
          <w:bCs/>
        </w:rPr>
      </w:pPr>
      <w:r w:rsidRPr="00582E08">
        <w:rPr>
          <w:rFonts w:ascii="Times New Roman" w:hAnsi="Times New Roman" w:cs="Times New Roman"/>
          <w:bCs/>
          <w:lang w:bidi="pl-PL"/>
        </w:rPr>
        <w:t>odmowie przedłużenia ochrony przez ubezpieczyciela;</w:t>
      </w:r>
    </w:p>
    <w:p w14:paraId="1F074707" w14:textId="5E84443D" w:rsidR="006D5415" w:rsidRPr="00582E08" w:rsidRDefault="006D5415" w:rsidP="006D5415">
      <w:pPr>
        <w:pStyle w:val="Akapitzlist"/>
        <w:keepNext/>
        <w:numPr>
          <w:ilvl w:val="0"/>
          <w:numId w:val="29"/>
        </w:numPr>
        <w:spacing w:before="200"/>
        <w:jc w:val="both"/>
        <w:rPr>
          <w:rFonts w:ascii="Times New Roman" w:hAnsi="Times New Roman" w:cs="Times New Roman"/>
          <w:bCs/>
        </w:rPr>
      </w:pPr>
      <w:r w:rsidRPr="00582E08">
        <w:rPr>
          <w:rFonts w:ascii="Times New Roman" w:hAnsi="Times New Roman" w:cs="Times New Roman"/>
          <w:bCs/>
          <w:lang w:bidi="pl-PL"/>
        </w:rPr>
        <w:t>zmianie zakresu ochrony powodującej niespełnianie wymagań umowy;</w:t>
      </w:r>
    </w:p>
    <w:p w14:paraId="623845F8" w14:textId="35CA43DE" w:rsidR="006D5415" w:rsidRPr="00582E08" w:rsidRDefault="006D5415" w:rsidP="006D5415">
      <w:pPr>
        <w:pStyle w:val="Akapitzlist"/>
        <w:keepNext/>
        <w:numPr>
          <w:ilvl w:val="0"/>
          <w:numId w:val="29"/>
        </w:numPr>
        <w:spacing w:before="200"/>
        <w:jc w:val="both"/>
        <w:rPr>
          <w:rFonts w:ascii="Times New Roman" w:hAnsi="Times New Roman" w:cs="Times New Roman"/>
          <w:bCs/>
        </w:rPr>
      </w:pPr>
      <w:r w:rsidRPr="00582E08">
        <w:rPr>
          <w:rFonts w:ascii="Times New Roman" w:hAnsi="Times New Roman" w:cs="Times New Roman"/>
          <w:bCs/>
          <w:lang w:bidi="pl-PL"/>
        </w:rPr>
        <w:t>wypłacie odszkodowania lub innym zdarzeniu powodującym obniżenie dostępnej sumy gwarancyjnej poniżej wysokości wymaganej umową.</w:t>
      </w:r>
    </w:p>
    <w:p w14:paraId="5F422C0D" w14:textId="0E691F1F" w:rsidR="006D5415" w:rsidRPr="00582E08" w:rsidRDefault="006D5415"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Jeżeli wskutek wypłaty odszkodowania albo z innej przyczyny suma gwarancyjna ulegnie obniżeniu poniżej wysokości wymaganej w ust. 1 pkt 3, Wykonawca uzupełni ochronę do wymaganej wysokości albo zawrze dodatkową umowę ubezpieczenia w terminie 7 dni od dnia powzięcia wiadomości o obniżeniu sumy gwarancyjnej.</w:t>
      </w:r>
    </w:p>
    <w:p w14:paraId="0BAD0490" w14:textId="21D74166" w:rsidR="006D5415" w:rsidRPr="00582E08" w:rsidRDefault="006D5415"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Autobus nieposiadający aktualnego obowiązkowego ubezpieczenia OC lub wymaganego ubezpieczenia NNW nie może być wykorzystywany do realizacji umowy. W takim przypadku Wykonawca niezwłocznie zapewni inny autobus spełniający wszystkie wymagania umowy, bez prawa do dodatkowego wynagrodzenia i bez zmiany terminów realizacji przewozów.</w:t>
      </w:r>
    </w:p>
    <w:p w14:paraId="5EF5DB41" w14:textId="64165CBB" w:rsidR="001E394A" w:rsidRPr="00582E08" w:rsidRDefault="001E394A"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W razie zdarzenia mogącego skutkować odpowiedzialnością ubezpieczyciela Wykonawca:</w:t>
      </w:r>
    </w:p>
    <w:p w14:paraId="279FF86C" w14:textId="7ADFB3B8" w:rsidR="001E394A" w:rsidRPr="00582E08" w:rsidRDefault="001E394A" w:rsidP="001E394A">
      <w:pPr>
        <w:pStyle w:val="Akapitzlist"/>
        <w:keepNext/>
        <w:numPr>
          <w:ilvl w:val="0"/>
          <w:numId w:val="30"/>
        </w:numPr>
        <w:spacing w:before="200"/>
        <w:jc w:val="both"/>
        <w:rPr>
          <w:rFonts w:ascii="Times New Roman" w:hAnsi="Times New Roman" w:cs="Times New Roman"/>
          <w:bCs/>
          <w:lang w:bidi="pl-PL"/>
        </w:rPr>
      </w:pPr>
      <w:r w:rsidRPr="00582E08">
        <w:rPr>
          <w:rFonts w:ascii="Times New Roman" w:hAnsi="Times New Roman" w:cs="Times New Roman"/>
          <w:bCs/>
          <w:lang w:bidi="pl-PL"/>
        </w:rPr>
        <w:t>dokona wymaganych zgłoszeń ubezpieczycielowi w terminach wynikających z umowy ubezpieczenia;</w:t>
      </w:r>
    </w:p>
    <w:p w14:paraId="2AD2FA79" w14:textId="6A22721C" w:rsidR="001E394A" w:rsidRPr="00582E08" w:rsidRDefault="001E394A" w:rsidP="001E394A">
      <w:pPr>
        <w:pStyle w:val="Akapitzlist"/>
        <w:keepNext/>
        <w:numPr>
          <w:ilvl w:val="0"/>
          <w:numId w:val="30"/>
        </w:numPr>
        <w:spacing w:before="200"/>
        <w:jc w:val="both"/>
        <w:rPr>
          <w:rFonts w:ascii="Times New Roman" w:hAnsi="Times New Roman" w:cs="Times New Roman"/>
          <w:bCs/>
        </w:rPr>
      </w:pPr>
      <w:r w:rsidRPr="00582E08">
        <w:rPr>
          <w:rFonts w:ascii="Times New Roman" w:hAnsi="Times New Roman" w:cs="Times New Roman"/>
          <w:bCs/>
          <w:lang w:bidi="pl-PL"/>
        </w:rPr>
        <w:t>niezwłocznie przekaże Zamawiającemu informację o zgłoszeniu zdarzenia, w zakresie dopuszczalnym przepisami prawa;</w:t>
      </w:r>
    </w:p>
    <w:p w14:paraId="414845A8" w14:textId="750817B7" w:rsidR="001E394A" w:rsidRPr="00582E08" w:rsidRDefault="001E394A" w:rsidP="001E394A">
      <w:pPr>
        <w:pStyle w:val="Akapitzlist"/>
        <w:keepNext/>
        <w:numPr>
          <w:ilvl w:val="0"/>
          <w:numId w:val="30"/>
        </w:numPr>
        <w:spacing w:before="200"/>
        <w:jc w:val="both"/>
        <w:rPr>
          <w:rFonts w:ascii="Times New Roman" w:hAnsi="Times New Roman" w:cs="Times New Roman"/>
          <w:bCs/>
        </w:rPr>
      </w:pPr>
      <w:r w:rsidRPr="00582E08">
        <w:rPr>
          <w:rFonts w:ascii="Times New Roman" w:hAnsi="Times New Roman" w:cs="Times New Roman"/>
          <w:bCs/>
          <w:lang w:bidi="pl-PL"/>
        </w:rPr>
        <w:t>na żądanie Zamawiającego przekaże numer zgłoszonej szkody oraz dane niezbędne do kontaktu z ubezpieczycielem.</w:t>
      </w:r>
    </w:p>
    <w:p w14:paraId="4010FFA5" w14:textId="76793A8A" w:rsidR="001E394A" w:rsidRPr="00582E08" w:rsidRDefault="001E394A"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 xml:space="preserve">Udziały własne, franszyzy, wyłączenia odpowiedzialności ubezpieczyciela, odmowa wypłaty odszkodowania albo wyczerpanie sumy gwarancyjnej nie </w:t>
      </w:r>
      <w:r w:rsidR="00582E08" w:rsidRPr="00582E08">
        <w:rPr>
          <w:rFonts w:ascii="Times New Roman" w:hAnsi="Times New Roman" w:cs="Times New Roman"/>
          <w:bCs/>
          <w:lang w:bidi="pl-PL"/>
        </w:rPr>
        <w:t>ogranicza</w:t>
      </w:r>
      <w:r w:rsidRPr="00582E08">
        <w:rPr>
          <w:rFonts w:ascii="Times New Roman" w:hAnsi="Times New Roman" w:cs="Times New Roman"/>
          <w:bCs/>
          <w:lang w:bidi="pl-PL"/>
        </w:rPr>
        <w:t xml:space="preserve"> odpowiedzialności Wykonawcy wobec Zamawiającego wynikającej z umowy i przepisów prawa.</w:t>
      </w:r>
    </w:p>
    <w:p w14:paraId="7CEAC450" w14:textId="09315C1D" w:rsidR="001E394A" w:rsidRPr="00582E08" w:rsidRDefault="001E394A" w:rsidP="006D5415">
      <w:pPr>
        <w:pStyle w:val="Akapitzlist"/>
        <w:keepNext/>
        <w:numPr>
          <w:ilvl w:val="0"/>
          <w:numId w:val="25"/>
        </w:numPr>
        <w:spacing w:before="200"/>
        <w:ind w:left="284"/>
        <w:jc w:val="both"/>
        <w:rPr>
          <w:rFonts w:ascii="Times New Roman" w:hAnsi="Times New Roman" w:cs="Times New Roman"/>
          <w:bCs/>
        </w:rPr>
      </w:pPr>
      <w:r w:rsidRPr="00582E08">
        <w:rPr>
          <w:rFonts w:ascii="Times New Roman" w:hAnsi="Times New Roman" w:cs="Times New Roman"/>
          <w:bCs/>
          <w:lang w:bidi="pl-PL"/>
        </w:rPr>
        <w:t>Koszty zawarcia i utrzymywania wszystkich ubezpieczeń wymaganych umową są objęte wynagrodzeniem Wykonawcy i nie podlegają odrębnemu rozliczeniu.</w:t>
      </w:r>
    </w:p>
    <w:p w14:paraId="79912196" w14:textId="646FFDB9" w:rsidR="0026699F" w:rsidRDefault="00000000">
      <w:pPr>
        <w:keepNext/>
        <w:spacing w:before="200" w:line="276" w:lineRule="auto"/>
        <w:jc w:val="center"/>
      </w:pPr>
      <w:r>
        <w:rPr>
          <w:b/>
        </w:rPr>
        <w:t>§ 6</w:t>
      </w:r>
    </w:p>
    <w:p w14:paraId="4FC26EC7" w14:textId="77777777" w:rsidR="0026699F" w:rsidRDefault="00000000">
      <w:pPr>
        <w:keepNext/>
        <w:spacing w:after="100" w:line="276" w:lineRule="auto"/>
        <w:jc w:val="center"/>
      </w:pPr>
      <w:r>
        <w:rPr>
          <w:b/>
        </w:rPr>
        <w:t>Nadzór nad realizacją umowy</w:t>
      </w:r>
    </w:p>
    <w:p w14:paraId="7120A8B9" w14:textId="77777777" w:rsidR="0026699F" w:rsidRPr="00531FD8" w:rsidRDefault="00000000">
      <w:pPr>
        <w:pStyle w:val="Teksttreci20"/>
        <w:numPr>
          <w:ilvl w:val="0"/>
          <w:numId w:val="18"/>
        </w:numPr>
        <w:spacing w:before="0" w:after="80" w:line="276" w:lineRule="auto"/>
        <w:ind w:left="0" w:firstLine="0"/>
      </w:pPr>
      <w:r>
        <w:t xml:space="preserve">Ze strony Zamawiającego za bieżącą realizację umowy </w:t>
      </w:r>
      <w:r w:rsidRPr="00531FD8">
        <w:t xml:space="preserve">odpowiada: </w:t>
      </w:r>
      <w:r w:rsidRPr="00531FD8">
        <w:rPr>
          <w:b/>
        </w:rPr>
        <w:t>[...]</w:t>
      </w:r>
      <w:r w:rsidRPr="00531FD8">
        <w:t xml:space="preserve"> - </w:t>
      </w:r>
      <w:r w:rsidRPr="00531FD8">
        <w:rPr>
          <w:b/>
        </w:rPr>
        <w:t>[...]</w:t>
      </w:r>
      <w:r w:rsidRPr="00531FD8">
        <w:t xml:space="preserve">, tel. </w:t>
      </w:r>
      <w:r w:rsidRPr="00531FD8">
        <w:rPr>
          <w:b/>
        </w:rPr>
        <w:t>[...]</w:t>
      </w:r>
      <w:r w:rsidRPr="00531FD8">
        <w:t xml:space="preserve">, e-mail: </w:t>
      </w:r>
      <w:r w:rsidRPr="00531FD8">
        <w:rPr>
          <w:b/>
        </w:rPr>
        <w:t>[...]</w:t>
      </w:r>
      <w:r w:rsidRPr="00531FD8">
        <w:t>.</w:t>
      </w:r>
    </w:p>
    <w:p w14:paraId="0CF5B8A5" w14:textId="77777777" w:rsidR="0026699F" w:rsidRPr="00531FD8" w:rsidRDefault="00000000">
      <w:pPr>
        <w:pStyle w:val="Teksttreci20"/>
        <w:numPr>
          <w:ilvl w:val="0"/>
          <w:numId w:val="18"/>
        </w:numPr>
        <w:spacing w:before="0" w:after="80" w:line="276" w:lineRule="auto"/>
        <w:ind w:left="0" w:firstLine="0"/>
      </w:pPr>
      <w:r w:rsidRPr="00531FD8">
        <w:t xml:space="preserve">Ze strony Wykonawcy za bieżącą realizację umowy odpowiada: </w:t>
      </w:r>
      <w:r w:rsidRPr="00531FD8">
        <w:rPr>
          <w:b/>
        </w:rPr>
        <w:t>[...]</w:t>
      </w:r>
      <w:r w:rsidRPr="00531FD8">
        <w:t xml:space="preserve"> - </w:t>
      </w:r>
      <w:r w:rsidRPr="00531FD8">
        <w:rPr>
          <w:b/>
        </w:rPr>
        <w:t>[...]</w:t>
      </w:r>
      <w:r w:rsidRPr="00531FD8">
        <w:t xml:space="preserve">, tel. </w:t>
      </w:r>
      <w:r w:rsidRPr="00531FD8">
        <w:rPr>
          <w:b/>
        </w:rPr>
        <w:t>[...]</w:t>
      </w:r>
      <w:r w:rsidRPr="00531FD8">
        <w:t xml:space="preserve">, e-mail: </w:t>
      </w:r>
      <w:r w:rsidRPr="00531FD8">
        <w:rPr>
          <w:b/>
        </w:rPr>
        <w:t>[...]</w:t>
      </w:r>
      <w:r w:rsidRPr="00531FD8">
        <w:t>.</w:t>
      </w:r>
    </w:p>
    <w:p w14:paraId="49B95A19" w14:textId="05E39311" w:rsidR="0026699F" w:rsidRDefault="00000000">
      <w:pPr>
        <w:pStyle w:val="Teksttreci20"/>
        <w:numPr>
          <w:ilvl w:val="0"/>
          <w:numId w:val="18"/>
        </w:numPr>
        <w:spacing w:before="0" w:after="80" w:line="276" w:lineRule="auto"/>
        <w:ind w:left="0" w:firstLine="0"/>
      </w:pPr>
      <w:r>
        <w:t xml:space="preserve">Osoby wskazane powyżej mogą uzgadniać bieżące sprawy organizacyjne, wykazy uczniów i </w:t>
      </w:r>
      <w:r>
        <w:lastRenderedPageBreak/>
        <w:t xml:space="preserve">godziny kursów, ale nie mogą zmieniać </w:t>
      </w:r>
      <w:r w:rsidR="00666A83" w:rsidRPr="00666A83">
        <w:rPr>
          <w:lang w:bidi="pl-PL"/>
        </w:rPr>
        <w:t>miesięcznego wynagrodzenia ryczałtowego, maksymalnego wynagrodzenia ani zakresu przedmiotu umowy wymagającego zawarcia aneksu</w:t>
      </w:r>
      <w:r>
        <w:t>.</w:t>
      </w:r>
    </w:p>
    <w:p w14:paraId="66C247D9" w14:textId="77777777" w:rsidR="0026699F" w:rsidRDefault="00000000">
      <w:pPr>
        <w:keepNext/>
        <w:spacing w:before="200" w:line="276" w:lineRule="auto"/>
        <w:jc w:val="center"/>
      </w:pPr>
      <w:r>
        <w:rPr>
          <w:b/>
        </w:rPr>
        <w:t>§ 7</w:t>
      </w:r>
    </w:p>
    <w:p w14:paraId="464B36B5" w14:textId="77777777" w:rsidR="0026699F" w:rsidRDefault="00000000">
      <w:pPr>
        <w:keepNext/>
        <w:spacing w:after="100" w:line="276" w:lineRule="auto"/>
        <w:jc w:val="center"/>
      </w:pPr>
      <w:r>
        <w:rPr>
          <w:b/>
        </w:rPr>
        <w:t>Zmiana i zakończenie umowy</w:t>
      </w:r>
    </w:p>
    <w:p w14:paraId="4E7EA6A7" w14:textId="77777777" w:rsidR="0026699F" w:rsidRDefault="00000000">
      <w:pPr>
        <w:pStyle w:val="Teksttreci20"/>
        <w:numPr>
          <w:ilvl w:val="0"/>
          <w:numId w:val="19"/>
        </w:numPr>
        <w:spacing w:before="0" w:after="40" w:line="276" w:lineRule="auto"/>
        <w:ind w:left="0" w:firstLine="0"/>
      </w:pPr>
      <w:r>
        <w:t xml:space="preserve">Zmiana umowy jest dopuszczalna na zasadach określonych w art. 455 </w:t>
      </w:r>
      <w:proofErr w:type="spellStart"/>
      <w:r>
        <w:t>Pzp</w:t>
      </w:r>
      <w:proofErr w:type="spellEnd"/>
      <w:r>
        <w:t>, w szczególności w przypadku:</w:t>
      </w:r>
    </w:p>
    <w:p w14:paraId="6BCC39E5" w14:textId="77777777" w:rsidR="0026699F" w:rsidRDefault="00000000">
      <w:pPr>
        <w:pStyle w:val="Teksttreci20"/>
        <w:numPr>
          <w:ilvl w:val="1"/>
          <w:numId w:val="19"/>
        </w:numPr>
        <w:spacing w:before="0" w:after="40" w:line="276" w:lineRule="auto"/>
        <w:ind w:left="0" w:firstLine="0"/>
      </w:pPr>
      <w:r>
        <w:t>zmiany liczby uczniów lub ich przypisania do przystanków i szkół wskazanych w OPZ, z zachowaniem minimum gwarantowanego oraz limitów opcji i wartości maksymalnej;</w:t>
      </w:r>
    </w:p>
    <w:p w14:paraId="14D5EF3E" w14:textId="77777777" w:rsidR="0026699F" w:rsidRDefault="00000000">
      <w:pPr>
        <w:pStyle w:val="Teksttreci20"/>
        <w:numPr>
          <w:ilvl w:val="1"/>
          <w:numId w:val="19"/>
        </w:numPr>
        <w:spacing w:before="0" w:after="40" w:line="276" w:lineRule="auto"/>
        <w:ind w:left="0" w:firstLine="0"/>
      </w:pPr>
      <w:r>
        <w:t>zmiany organizacji roku szkolnego, planów lekcji lub czasowego zamknięcia szkoły;</w:t>
      </w:r>
    </w:p>
    <w:p w14:paraId="6E47EA79" w14:textId="77777777" w:rsidR="0026699F" w:rsidRDefault="00000000">
      <w:pPr>
        <w:pStyle w:val="Teksttreci20"/>
        <w:numPr>
          <w:ilvl w:val="1"/>
          <w:numId w:val="19"/>
        </w:numPr>
        <w:spacing w:before="0" w:after="40" w:line="276" w:lineRule="auto"/>
        <w:ind w:left="0" w:firstLine="0"/>
      </w:pPr>
      <w:r>
        <w:t>objazdów, zamknięcia dróg, zdarzeń losowych lub siły wyższej;</w:t>
      </w:r>
    </w:p>
    <w:p w14:paraId="57FB12B3" w14:textId="77777777" w:rsidR="0026699F" w:rsidRDefault="00000000">
      <w:pPr>
        <w:pStyle w:val="Teksttreci20"/>
        <w:numPr>
          <w:ilvl w:val="1"/>
          <w:numId w:val="19"/>
        </w:numPr>
        <w:spacing w:before="0" w:after="40" w:line="276" w:lineRule="auto"/>
        <w:ind w:left="0" w:firstLine="0"/>
      </w:pPr>
      <w:r>
        <w:t>zmiany przepisów wpływających na sposób wykonania przewozów, wyłącznie w zakresie niezbędnym do dostosowania umowy do nowych przepisów;</w:t>
      </w:r>
    </w:p>
    <w:p w14:paraId="560948D9" w14:textId="77777777" w:rsidR="0026699F" w:rsidRDefault="00000000">
      <w:pPr>
        <w:pStyle w:val="Teksttreci20"/>
        <w:numPr>
          <w:ilvl w:val="1"/>
          <w:numId w:val="19"/>
        </w:numPr>
        <w:spacing w:before="0" w:after="40" w:line="276" w:lineRule="auto"/>
        <w:ind w:left="0" w:firstLine="0"/>
      </w:pPr>
      <w:r>
        <w:t>zmiany wynagrodzenia na zasadach określonych w § 4;</w:t>
      </w:r>
    </w:p>
    <w:p w14:paraId="3D3C9548" w14:textId="05DE727C" w:rsidR="0026699F" w:rsidRPr="0061531E" w:rsidRDefault="00000000">
      <w:pPr>
        <w:pStyle w:val="Teksttreci20"/>
        <w:numPr>
          <w:ilvl w:val="1"/>
          <w:numId w:val="19"/>
        </w:numPr>
        <w:spacing w:before="0" w:after="40" w:line="276" w:lineRule="auto"/>
        <w:ind w:left="0" w:firstLine="0"/>
      </w:pPr>
      <w:r w:rsidRPr="0061531E">
        <w:t xml:space="preserve">zmiany trasy o nie więcej niż </w:t>
      </w:r>
      <w:r w:rsidRPr="0061531E">
        <w:rPr>
          <w:b/>
        </w:rPr>
        <w:t>[</w:t>
      </w:r>
      <w:r w:rsidR="00CE0C04" w:rsidRPr="0061531E">
        <w:rPr>
          <w:b/>
        </w:rPr>
        <w:t>30</w:t>
      </w:r>
      <w:r w:rsidRPr="0061531E">
        <w:rPr>
          <w:b/>
        </w:rPr>
        <w:t>]</w:t>
      </w:r>
      <w:r w:rsidRPr="0061531E">
        <w:t xml:space="preserve"> km dziennie albo </w:t>
      </w:r>
      <w:r w:rsidRPr="0061531E">
        <w:rPr>
          <w:b/>
        </w:rPr>
        <w:t>[</w:t>
      </w:r>
      <w:r w:rsidR="00CE0C04" w:rsidRPr="0061531E">
        <w:rPr>
          <w:b/>
        </w:rPr>
        <w:t>10</w:t>
      </w:r>
      <w:r w:rsidRPr="0061531E">
        <w:rPr>
          <w:b/>
        </w:rPr>
        <w:t>]</w:t>
      </w:r>
      <w:r w:rsidRPr="0061531E">
        <w:t xml:space="preserve">% jej długości, </w:t>
      </w:r>
      <w:r w:rsidR="00666A83" w:rsidRPr="00666A83">
        <w:rPr>
          <w:lang w:bidi="pl-PL"/>
        </w:rPr>
        <w:t>bez zmiany miesięcznego wynagrodzenia ryczałtowego</w:t>
      </w:r>
      <w:r w:rsidRPr="0061531E">
        <w:t xml:space="preserve"> i ogólnego charakteru zamówienia, w granicach relacji wycenionych w ofercie, opcji i maksymalnej wartości umowy.</w:t>
      </w:r>
    </w:p>
    <w:p w14:paraId="5837CCF0" w14:textId="31B1EEEB" w:rsidR="0026699F" w:rsidRDefault="00666A83">
      <w:pPr>
        <w:pStyle w:val="Teksttreci20"/>
        <w:numPr>
          <w:ilvl w:val="0"/>
          <w:numId w:val="19"/>
        </w:numPr>
        <w:spacing w:before="0" w:after="80" w:line="276" w:lineRule="auto"/>
        <w:ind w:left="0" w:firstLine="0"/>
      </w:pPr>
      <w:r w:rsidRPr="00666A83">
        <w:rPr>
          <w:lang w:bidi="pl-PL"/>
        </w:rPr>
        <w:t>Bieżące zmiany godzin kursów, liczby uczniów, liczby biletów oraz wykazu uczniów, mieszczące się w granicach OPZ i niewymagające zmiany liczby tras, kursów lub autobusów, nie wymagają zawarcia aneksu i nie wpływają na wysokość miesięcznego wynagrodzenia ryczałtowego.</w:t>
      </w:r>
    </w:p>
    <w:p w14:paraId="1204EE16" w14:textId="36C5AB9C" w:rsidR="00666A83" w:rsidRDefault="00666A83">
      <w:pPr>
        <w:pStyle w:val="Teksttreci20"/>
        <w:numPr>
          <w:ilvl w:val="0"/>
          <w:numId w:val="19"/>
        </w:numPr>
        <w:spacing w:before="0" w:after="80" w:line="276" w:lineRule="auto"/>
        <w:ind w:left="0" w:firstLine="0"/>
      </w:pPr>
      <w:r>
        <w:rPr>
          <w:lang w:bidi="pl-PL"/>
        </w:rPr>
        <w:t>Z</w:t>
      </w:r>
      <w:r w:rsidRPr="00666A83">
        <w:rPr>
          <w:lang w:bidi="pl-PL"/>
        </w:rPr>
        <w:t>mniejszenie albo zwiększenie liczby uczniów lub wydawanych biletów w granicach określonych w OPZ nie stanowi podstawy do zmniejszenia albo zwiększenia miesięcznego wynagrodzenia ryczałtowego.</w:t>
      </w:r>
    </w:p>
    <w:p w14:paraId="6FBDEE99" w14:textId="7D19419C" w:rsidR="0026699F" w:rsidRDefault="00B12C4D">
      <w:pPr>
        <w:pStyle w:val="Teksttreci20"/>
        <w:numPr>
          <w:ilvl w:val="0"/>
          <w:numId w:val="19"/>
        </w:numPr>
        <w:spacing w:before="0" w:after="80" w:line="276" w:lineRule="auto"/>
        <w:ind w:left="0" w:firstLine="0"/>
      </w:pPr>
      <w:r w:rsidRPr="00B12C4D">
        <w:rPr>
          <w:lang w:bidi="pl-PL"/>
        </w:rPr>
        <w:t>W razie czasowego ograniczenia albo zawieszenia funkcjonowania wszystkich lub części szkół, powodującego brak potrzeby przewozu uczniów, Zamawiający może odpowiednio zawiesić realizację przewozów oraz zamawianie biletów. Za pełny miesiąc biletowy objęty zawieszeniem, jeżeli bilety nie zostały jeszcze wystawione, wynagrodzenie ryczałtowe nie przysługuje. W przypadku zawieszenia obejmującego część miesiąca wynagrodzenie podlega proporcjonalnemu obniżeniu według liczby dni zajęć szkolnych, w których przewozy nie były realizowane. Zamawiający zawiadomi Wykonawcę o zawieszeniu i wznowieniu realizacji umowy niezwłocznie po uzyskaniu informacji o tych okolicznościach.</w:t>
      </w:r>
      <w:r>
        <w:t xml:space="preserve"> </w:t>
      </w:r>
    </w:p>
    <w:p w14:paraId="6477547F" w14:textId="77777777" w:rsidR="0026699F" w:rsidRDefault="00000000">
      <w:pPr>
        <w:pStyle w:val="Teksttreci20"/>
        <w:numPr>
          <w:ilvl w:val="0"/>
          <w:numId w:val="19"/>
        </w:numPr>
        <w:spacing w:before="0" w:after="80" w:line="276" w:lineRule="auto"/>
        <w:ind w:left="0" w:firstLine="0"/>
      </w:pPr>
      <w:r>
        <w:t>Umowa może zostać rozwiązana w każdym czasie na mocy pisemnego porozumienia Stron.</w:t>
      </w:r>
    </w:p>
    <w:p w14:paraId="50F18226" w14:textId="02C099B2" w:rsidR="0026699F" w:rsidRDefault="001E394A">
      <w:pPr>
        <w:pStyle w:val="Teksttreci20"/>
        <w:numPr>
          <w:ilvl w:val="0"/>
          <w:numId w:val="19"/>
        </w:numPr>
        <w:spacing w:before="0" w:after="80" w:line="276" w:lineRule="auto"/>
        <w:ind w:left="0" w:firstLine="0"/>
      </w:pPr>
      <w:r w:rsidRPr="001E394A">
        <w:rPr>
          <w:lang w:bidi="pl-PL"/>
        </w:rPr>
        <w:t>Zamawiający może wypowiedzieć umowę ze skutkiem natychmiastowym</w:t>
      </w:r>
      <w:r>
        <w:rPr>
          <w:lang w:bidi="pl-PL"/>
        </w:rPr>
        <w:t xml:space="preserve"> z winy Wykonawcy</w:t>
      </w:r>
      <w:r w:rsidRPr="001E394A">
        <w:rPr>
          <w:lang w:bidi="pl-PL"/>
        </w:rPr>
        <w:t>, w całości albo w niewykonanej części, jeżeli Wykonawca:</w:t>
      </w:r>
    </w:p>
    <w:p w14:paraId="505D484E" w14:textId="254717E4" w:rsidR="001E394A" w:rsidRDefault="001E394A" w:rsidP="001E394A">
      <w:pPr>
        <w:pStyle w:val="Teksttreci20"/>
        <w:numPr>
          <w:ilvl w:val="0"/>
          <w:numId w:val="31"/>
        </w:numPr>
        <w:spacing w:before="0" w:after="80" w:line="276" w:lineRule="auto"/>
      </w:pPr>
      <w:r w:rsidRPr="001E394A">
        <w:rPr>
          <w:lang w:bidi="pl-PL"/>
        </w:rPr>
        <w:t>utraci wymagane prawem uprawnienia do wykonywania przewozów objętych umową;</w:t>
      </w:r>
    </w:p>
    <w:p w14:paraId="6A29F3F6" w14:textId="16434295" w:rsidR="001E394A" w:rsidRDefault="001E394A" w:rsidP="001E394A">
      <w:pPr>
        <w:pStyle w:val="Teksttreci20"/>
        <w:numPr>
          <w:ilvl w:val="0"/>
          <w:numId w:val="31"/>
        </w:numPr>
        <w:spacing w:before="0" w:after="80" w:line="276" w:lineRule="auto"/>
      </w:pPr>
      <w:r w:rsidRPr="001E394A">
        <w:rPr>
          <w:lang w:bidi="pl-PL"/>
        </w:rPr>
        <w:t>wykorzysta do realizacji przewozów autobus nieposiadający aktualnego obowiązkowego ubezpieczenia OC posiadaczy pojazdów mechanicznych</w:t>
      </w:r>
      <w:r>
        <w:rPr>
          <w:lang w:bidi="pl-PL"/>
        </w:rPr>
        <w:t>;</w:t>
      </w:r>
    </w:p>
    <w:p w14:paraId="6AC87EAC" w14:textId="51CE839E" w:rsidR="001E394A" w:rsidRDefault="001E394A" w:rsidP="001E394A">
      <w:pPr>
        <w:pStyle w:val="Teksttreci20"/>
        <w:numPr>
          <w:ilvl w:val="0"/>
          <w:numId w:val="31"/>
        </w:numPr>
        <w:spacing w:before="0" w:after="80" w:line="276" w:lineRule="auto"/>
      </w:pPr>
      <w:r>
        <w:rPr>
          <w:lang w:bidi="pl-PL"/>
        </w:rPr>
        <w:t>n</w:t>
      </w:r>
      <w:r w:rsidRPr="001E394A">
        <w:rPr>
          <w:lang w:bidi="pl-PL"/>
        </w:rPr>
        <w:t>ie utrzymuje ubezpieczenia odpowiedzialności cywilnej działalności albo ubezpieczenia NNW wymaganego umową i nie usunie naruszenia w terminie 3 dni roboczych od doręczenia pisemnego wezwania Zamawiającego;</w:t>
      </w:r>
    </w:p>
    <w:p w14:paraId="51F61F32" w14:textId="724F26EA" w:rsidR="001E394A" w:rsidRDefault="001E394A" w:rsidP="001E394A">
      <w:pPr>
        <w:pStyle w:val="Teksttreci20"/>
        <w:numPr>
          <w:ilvl w:val="0"/>
          <w:numId w:val="31"/>
        </w:numPr>
        <w:spacing w:before="0" w:after="80" w:line="276" w:lineRule="auto"/>
      </w:pPr>
      <w:r w:rsidRPr="001E394A">
        <w:rPr>
          <w:lang w:bidi="pl-PL"/>
        </w:rPr>
        <w:t>nie uzupełni sumy gwarancyjnej albo nie zapewni dalszej ochrony ubezpieczeniowej w terminach określonych w § 5a;</w:t>
      </w:r>
    </w:p>
    <w:p w14:paraId="4D4A9842" w14:textId="57E7ED2C" w:rsidR="001E394A" w:rsidRDefault="0038593E" w:rsidP="001E394A">
      <w:pPr>
        <w:pStyle w:val="Teksttreci20"/>
        <w:numPr>
          <w:ilvl w:val="0"/>
          <w:numId w:val="31"/>
        </w:numPr>
        <w:spacing w:before="0" w:after="80" w:line="276" w:lineRule="auto"/>
      </w:pPr>
      <w:r>
        <w:rPr>
          <w:lang w:bidi="pl-PL"/>
        </w:rPr>
        <w:t>p</w:t>
      </w:r>
      <w:r w:rsidRPr="0038593E">
        <w:rPr>
          <w:lang w:bidi="pl-PL"/>
        </w:rPr>
        <w:t>omimo wyznaczenia dodatkowego terminu 3 dni roboczych nie przedłoży dokumentów pozwalających na potwierdzenie istnienia wymaganej ochrony ubezpieczeniowej;</w:t>
      </w:r>
    </w:p>
    <w:p w14:paraId="1F46B6A6" w14:textId="616A98C3" w:rsidR="0038593E" w:rsidRDefault="0038593E" w:rsidP="001E394A">
      <w:pPr>
        <w:pStyle w:val="Teksttreci20"/>
        <w:numPr>
          <w:ilvl w:val="0"/>
          <w:numId w:val="31"/>
        </w:numPr>
        <w:spacing w:before="0" w:after="80" w:line="276" w:lineRule="auto"/>
      </w:pPr>
      <w:r w:rsidRPr="0038593E">
        <w:rPr>
          <w:lang w:bidi="pl-PL"/>
        </w:rPr>
        <w:lastRenderedPageBreak/>
        <w:t>co najmniej dwukrotnie w okresie obowiązywania umowy, pomimo wcześniejszego pisemnego upomnienia, naruszy obowiązki dotyczące utrzymywania lub dokumentowania ubezpieczenia;</w:t>
      </w:r>
    </w:p>
    <w:p w14:paraId="688CF5DF" w14:textId="21A2731D" w:rsidR="0038593E" w:rsidRPr="0061531E" w:rsidRDefault="0038593E" w:rsidP="001E394A">
      <w:pPr>
        <w:pStyle w:val="Teksttreci20"/>
        <w:numPr>
          <w:ilvl w:val="0"/>
          <w:numId w:val="31"/>
        </w:numPr>
        <w:spacing w:before="0" w:after="80" w:line="276" w:lineRule="auto"/>
      </w:pPr>
      <w:r>
        <w:rPr>
          <w:lang w:bidi="pl-PL"/>
        </w:rPr>
        <w:t>u</w:t>
      </w:r>
      <w:r w:rsidRPr="0038593E">
        <w:rPr>
          <w:lang w:bidi="pl-PL"/>
        </w:rPr>
        <w:t>żywa niesprawnego pojazdu, dopuszcza do wykonywania przewozów personel bez wymaganych uprawnień lub wymaganej weryfikacji, nie zapewnia opiekuna albo nie wykonuje co najmniej [3] kursów w okresie 30 dni z przyczyn, za które ponosi odpowiedzialność.</w:t>
      </w:r>
    </w:p>
    <w:p w14:paraId="1E42F734" w14:textId="603429DC" w:rsidR="0038593E" w:rsidRDefault="0038593E">
      <w:pPr>
        <w:pStyle w:val="Teksttreci20"/>
        <w:numPr>
          <w:ilvl w:val="0"/>
          <w:numId w:val="19"/>
        </w:numPr>
        <w:spacing w:before="0" w:after="80" w:line="276" w:lineRule="auto"/>
        <w:ind w:left="0" w:firstLine="0"/>
      </w:pPr>
      <w:r w:rsidRPr="0038593E">
        <w:rPr>
          <w:lang w:bidi="pl-PL"/>
        </w:rPr>
        <w:t>Wyznaczenie terminu do usunięcia naruszenia nie jest wymagane w przypadku:</w:t>
      </w:r>
    </w:p>
    <w:p w14:paraId="6AF8B6FE" w14:textId="481B6D59" w:rsidR="0038593E" w:rsidRDefault="0038593E" w:rsidP="0038593E">
      <w:pPr>
        <w:pStyle w:val="Teksttreci20"/>
        <w:numPr>
          <w:ilvl w:val="0"/>
          <w:numId w:val="32"/>
        </w:numPr>
        <w:spacing w:before="0" w:after="80" w:line="276" w:lineRule="auto"/>
      </w:pPr>
      <w:r w:rsidRPr="0038593E">
        <w:rPr>
          <w:lang w:bidi="pl-PL"/>
        </w:rPr>
        <w:t>wykorzystania autobusu bez obowiązkowego ubezpieczenia OC;</w:t>
      </w:r>
    </w:p>
    <w:p w14:paraId="30AC85F4" w14:textId="646F824E" w:rsidR="0038593E" w:rsidRDefault="0038593E" w:rsidP="0038593E">
      <w:pPr>
        <w:pStyle w:val="Teksttreci20"/>
        <w:numPr>
          <w:ilvl w:val="0"/>
          <w:numId w:val="32"/>
        </w:numPr>
        <w:spacing w:before="0" w:after="80" w:line="276" w:lineRule="auto"/>
      </w:pPr>
      <w:r w:rsidRPr="0038593E">
        <w:rPr>
          <w:lang w:bidi="pl-PL"/>
        </w:rPr>
        <w:t>utraty uprawnień przewozowych;</w:t>
      </w:r>
    </w:p>
    <w:p w14:paraId="49609C25" w14:textId="6D8FA5EB" w:rsidR="0038593E" w:rsidRDefault="0038593E" w:rsidP="0038593E">
      <w:pPr>
        <w:pStyle w:val="Teksttreci20"/>
        <w:numPr>
          <w:ilvl w:val="0"/>
          <w:numId w:val="32"/>
        </w:numPr>
        <w:spacing w:before="0" w:after="80" w:line="276" w:lineRule="auto"/>
      </w:pPr>
      <w:r w:rsidRPr="0038593E">
        <w:rPr>
          <w:lang w:bidi="pl-PL"/>
        </w:rPr>
        <w:t>naruszenia powodującego bezpośrednie zagrożenie dla życia lub zdrowia przewożonych osób.</w:t>
      </w:r>
    </w:p>
    <w:p w14:paraId="5C1AC8DD" w14:textId="7026DEEC" w:rsidR="0026699F" w:rsidRDefault="00000000">
      <w:pPr>
        <w:pStyle w:val="Teksttreci20"/>
        <w:numPr>
          <w:ilvl w:val="0"/>
          <w:numId w:val="19"/>
        </w:numPr>
        <w:spacing w:before="0" w:after="80" w:line="276" w:lineRule="auto"/>
        <w:ind w:left="0" w:firstLine="0"/>
      </w:pPr>
      <w:r>
        <w:t>Wykonawca może wypowiedzieć umowę ze skutkiem natychmiastowym w przypadku zalegania przez Zamawiającego z zapłatą za co najmniej dwa miesiące, po bezskutecznym upływie dodatkowego 14-dniowego terminu zapłaty.</w:t>
      </w:r>
    </w:p>
    <w:p w14:paraId="0A98B70E" w14:textId="77777777" w:rsidR="0026699F" w:rsidRDefault="00000000">
      <w:pPr>
        <w:pStyle w:val="Teksttreci20"/>
        <w:numPr>
          <w:ilvl w:val="0"/>
          <w:numId w:val="19"/>
        </w:numPr>
        <w:spacing w:before="0" w:after="80" w:line="276" w:lineRule="auto"/>
        <w:ind w:left="0" w:firstLine="0"/>
      </w:pPr>
      <w:r>
        <w:t xml:space="preserve">Zamawiający może odstąpić od umowy również w przypadkach określonych w art. 456 </w:t>
      </w:r>
      <w:proofErr w:type="spellStart"/>
      <w:r>
        <w:t>Pzp</w:t>
      </w:r>
      <w:proofErr w:type="spellEnd"/>
      <w:r>
        <w:t>. Wypowiedzenie lub odstąpienie wymaga formy pisemnej pod rygorem nieważności i uzasadnienia.</w:t>
      </w:r>
    </w:p>
    <w:p w14:paraId="1FB355BA" w14:textId="77777777" w:rsidR="0026699F" w:rsidRDefault="00000000">
      <w:pPr>
        <w:keepNext/>
        <w:spacing w:before="200" w:line="276" w:lineRule="auto"/>
        <w:jc w:val="center"/>
      </w:pPr>
      <w:r>
        <w:rPr>
          <w:b/>
        </w:rPr>
        <w:t>§ 8</w:t>
      </w:r>
    </w:p>
    <w:p w14:paraId="3DEC788B" w14:textId="77777777" w:rsidR="0026699F" w:rsidRDefault="00000000">
      <w:pPr>
        <w:keepNext/>
        <w:spacing w:after="100" w:line="276" w:lineRule="auto"/>
        <w:jc w:val="center"/>
      </w:pPr>
      <w:r>
        <w:rPr>
          <w:b/>
        </w:rPr>
        <w:t>Kary umowne</w:t>
      </w:r>
    </w:p>
    <w:p w14:paraId="33D93A46" w14:textId="77777777" w:rsidR="0026699F" w:rsidRDefault="00000000">
      <w:pPr>
        <w:pStyle w:val="Teksttreci20"/>
        <w:numPr>
          <w:ilvl w:val="0"/>
          <w:numId w:val="20"/>
        </w:numPr>
        <w:spacing w:before="0" w:after="40" w:line="276" w:lineRule="auto"/>
        <w:ind w:left="0" w:firstLine="0"/>
      </w:pPr>
      <w:r>
        <w:t>Wykonawca zapłaci Zamawiającemu karę umowną:</w:t>
      </w:r>
    </w:p>
    <w:p w14:paraId="77B883E4" w14:textId="6C686173" w:rsidR="00666A83" w:rsidRPr="00666A83" w:rsidRDefault="00000000" w:rsidP="001E394A">
      <w:pPr>
        <w:pStyle w:val="Teksttreci20"/>
        <w:numPr>
          <w:ilvl w:val="1"/>
          <w:numId w:val="20"/>
        </w:numPr>
        <w:tabs>
          <w:tab w:val="clear" w:pos="780"/>
          <w:tab w:val="num" w:pos="567"/>
        </w:tabs>
        <w:spacing w:before="0" w:after="40"/>
        <w:ind w:left="0" w:firstLine="0"/>
        <w:rPr>
          <w:lang w:bidi="pl-PL"/>
        </w:rPr>
      </w:pPr>
      <w:r>
        <w:t>za odstąpienie albo wypowiedzenie umowy z przyczyn leżących po stronie Wykonawcy - 10% wynagrodzenia brutto</w:t>
      </w:r>
      <w:r w:rsidR="00666A83">
        <w:t xml:space="preserve">, o którym </w:t>
      </w:r>
      <w:r w:rsidR="00666A83" w:rsidRPr="00666A83">
        <w:t xml:space="preserve">mowa w </w:t>
      </w:r>
      <w:r w:rsidR="00666A83" w:rsidRPr="00666A83">
        <w:rPr>
          <w:lang w:bidi="pl-PL"/>
        </w:rPr>
        <w:t>§ 3 ust. 6.</w:t>
      </w:r>
    </w:p>
    <w:p w14:paraId="423BAC00" w14:textId="77777777" w:rsidR="0026699F" w:rsidRDefault="00000000" w:rsidP="001E394A">
      <w:pPr>
        <w:pStyle w:val="Teksttreci20"/>
        <w:numPr>
          <w:ilvl w:val="1"/>
          <w:numId w:val="20"/>
        </w:numPr>
        <w:tabs>
          <w:tab w:val="clear" w:pos="780"/>
          <w:tab w:val="num" w:pos="567"/>
        </w:tabs>
        <w:spacing w:before="0" w:after="40" w:line="276" w:lineRule="auto"/>
        <w:ind w:left="0" w:firstLine="0"/>
      </w:pPr>
      <w:r>
        <w:t>za niewykonanie kursu z przyczyn leżących po stronie Wykonawcy - 1000 zł za każdy kurs;</w:t>
      </w:r>
    </w:p>
    <w:p w14:paraId="06425AA3" w14:textId="77777777" w:rsidR="0026699F" w:rsidRDefault="00000000" w:rsidP="001E394A">
      <w:pPr>
        <w:pStyle w:val="Teksttreci20"/>
        <w:numPr>
          <w:ilvl w:val="1"/>
          <w:numId w:val="20"/>
        </w:numPr>
        <w:tabs>
          <w:tab w:val="clear" w:pos="780"/>
          <w:tab w:val="num" w:pos="567"/>
        </w:tabs>
        <w:spacing w:before="0" w:after="40" w:line="276" w:lineRule="auto"/>
        <w:ind w:left="0" w:firstLine="0"/>
      </w:pPr>
      <w:r>
        <w:t>za niepodstawienie autobusu zastępczego w terminie - 1000 zł za każdy przypadek;</w:t>
      </w:r>
    </w:p>
    <w:p w14:paraId="3A9BE280" w14:textId="5B972CB5" w:rsidR="0026699F" w:rsidRDefault="00000000" w:rsidP="001E394A">
      <w:pPr>
        <w:pStyle w:val="Teksttreci20"/>
        <w:numPr>
          <w:ilvl w:val="1"/>
          <w:numId w:val="20"/>
        </w:numPr>
        <w:tabs>
          <w:tab w:val="clear" w:pos="780"/>
          <w:tab w:val="num" w:pos="567"/>
        </w:tabs>
        <w:spacing w:before="0" w:after="40" w:line="276" w:lineRule="auto"/>
        <w:ind w:left="0" w:firstLine="0"/>
      </w:pPr>
      <w:r>
        <w:t xml:space="preserve">za brak opiekuna - </w:t>
      </w:r>
      <w:r w:rsidR="00531FD8">
        <w:t>1000</w:t>
      </w:r>
      <w:r>
        <w:t xml:space="preserve"> zł za każdy kurs;</w:t>
      </w:r>
    </w:p>
    <w:p w14:paraId="094D26B0" w14:textId="77777777" w:rsidR="0026699F" w:rsidRDefault="00000000" w:rsidP="001E394A">
      <w:pPr>
        <w:pStyle w:val="Teksttreci20"/>
        <w:numPr>
          <w:ilvl w:val="1"/>
          <w:numId w:val="20"/>
        </w:numPr>
        <w:tabs>
          <w:tab w:val="clear" w:pos="780"/>
          <w:tab w:val="num" w:pos="567"/>
        </w:tabs>
        <w:spacing w:before="0" w:after="40" w:line="276" w:lineRule="auto"/>
        <w:ind w:left="0" w:firstLine="0"/>
      </w:pPr>
      <w:r>
        <w:t>za dopuszczenie osoby bez wymaganej weryfikacji dotyczącej ochrony małoletnich - 1000 zł za każdą osobę;</w:t>
      </w:r>
    </w:p>
    <w:p w14:paraId="6FD1EDC6" w14:textId="77777777" w:rsidR="0026699F" w:rsidRDefault="00000000" w:rsidP="001E394A">
      <w:pPr>
        <w:pStyle w:val="Teksttreci20"/>
        <w:numPr>
          <w:ilvl w:val="1"/>
          <w:numId w:val="20"/>
        </w:numPr>
        <w:tabs>
          <w:tab w:val="clear" w:pos="780"/>
          <w:tab w:val="num" w:pos="567"/>
        </w:tabs>
        <w:spacing w:before="0" w:after="40" w:line="276" w:lineRule="auto"/>
        <w:ind w:left="0" w:firstLine="0"/>
      </w:pPr>
      <w:r>
        <w:t>za stwierdzenie braku wymaganego zatrudnienia na podstawie stosunku pracy - 500 zł za każdą osobę i każdy rozpoczęty miesiąc naruszenia;</w:t>
      </w:r>
    </w:p>
    <w:p w14:paraId="639BBBD7" w14:textId="77777777" w:rsidR="0026699F" w:rsidRDefault="00000000" w:rsidP="001E394A">
      <w:pPr>
        <w:pStyle w:val="Teksttreci20"/>
        <w:numPr>
          <w:ilvl w:val="1"/>
          <w:numId w:val="20"/>
        </w:numPr>
        <w:tabs>
          <w:tab w:val="clear" w:pos="780"/>
          <w:tab w:val="num" w:pos="567"/>
        </w:tabs>
        <w:spacing w:before="0" w:after="40" w:line="276" w:lineRule="auto"/>
        <w:ind w:left="0" w:firstLine="0"/>
      </w:pPr>
      <w:r>
        <w:t>za nieprzedłożenie w terminie dokumentów dotyczących zatrudnienia - 500 zł za każdy przypadek;</w:t>
      </w:r>
    </w:p>
    <w:p w14:paraId="68820B22" w14:textId="77777777" w:rsidR="0026699F" w:rsidRDefault="00000000" w:rsidP="001E394A">
      <w:pPr>
        <w:pStyle w:val="Teksttreci20"/>
        <w:numPr>
          <w:ilvl w:val="1"/>
          <w:numId w:val="20"/>
        </w:numPr>
        <w:tabs>
          <w:tab w:val="clear" w:pos="780"/>
          <w:tab w:val="num" w:pos="567"/>
        </w:tabs>
        <w:spacing w:before="0" w:after="40" w:line="276" w:lineRule="auto"/>
        <w:ind w:left="0" w:firstLine="0"/>
      </w:pPr>
      <w:r>
        <w:t xml:space="preserve">za brak lub nieterminową zmianę wynagrodzenia podwykonawcy wymaganą art. 439 ust. 5 </w:t>
      </w:r>
      <w:proofErr w:type="spellStart"/>
      <w:r>
        <w:t>Pzp</w:t>
      </w:r>
      <w:proofErr w:type="spellEnd"/>
      <w:r>
        <w:t xml:space="preserve"> - 1000 zł za każdy przypadek.</w:t>
      </w:r>
    </w:p>
    <w:p w14:paraId="2E8F8DA7" w14:textId="7F4CBCEA" w:rsidR="001E394A" w:rsidRDefault="001E394A" w:rsidP="001E394A">
      <w:pPr>
        <w:pStyle w:val="Teksttreci20"/>
        <w:numPr>
          <w:ilvl w:val="1"/>
          <w:numId w:val="20"/>
        </w:numPr>
        <w:tabs>
          <w:tab w:val="clear" w:pos="780"/>
          <w:tab w:val="num" w:pos="567"/>
        </w:tabs>
        <w:spacing w:before="0" w:after="40" w:line="276" w:lineRule="auto"/>
        <w:ind w:left="0" w:firstLine="0"/>
      </w:pPr>
      <w:r w:rsidRPr="001E394A">
        <w:rPr>
          <w:lang w:bidi="pl-PL"/>
        </w:rPr>
        <w:t>za każdy rozpoczęty dzień, w którym Wykonawca z przyczyn, za które ponosi odpowiedzialność, nie posiada ubezpieczenia odpowiedzialności cywilnej działalności w zakresie lub wysokości wymaganej w § 5a – 1 000,00 zł</w:t>
      </w:r>
      <w:r>
        <w:rPr>
          <w:lang w:bidi="pl-PL"/>
        </w:rPr>
        <w:t>.</w:t>
      </w:r>
    </w:p>
    <w:p w14:paraId="7D95417E" w14:textId="3ED25DA8" w:rsidR="001E394A" w:rsidRDefault="001E394A" w:rsidP="001E394A">
      <w:pPr>
        <w:pStyle w:val="Teksttreci20"/>
        <w:numPr>
          <w:ilvl w:val="1"/>
          <w:numId w:val="20"/>
        </w:numPr>
        <w:tabs>
          <w:tab w:val="clear" w:pos="780"/>
          <w:tab w:val="num" w:pos="567"/>
        </w:tabs>
        <w:spacing w:before="0" w:after="40" w:line="276" w:lineRule="auto"/>
        <w:ind w:left="0" w:firstLine="0"/>
      </w:pPr>
      <w:r w:rsidRPr="001E394A">
        <w:rPr>
          <w:lang w:bidi="pl-PL"/>
        </w:rPr>
        <w:t>za wykorzystanie do realizacji umowy autobusu nieposiadającego aktualnego obowiązkowego ubezpieczenia OC lub wymaganego ubezpieczenia NNW – 1 000,00 zł za każdy autobus i za każdy rozpoczęty dzień jego wykorzystywania</w:t>
      </w:r>
      <w:r>
        <w:rPr>
          <w:lang w:bidi="pl-PL"/>
        </w:rPr>
        <w:t>,</w:t>
      </w:r>
    </w:p>
    <w:p w14:paraId="22770705" w14:textId="48D3C137" w:rsidR="001E394A" w:rsidRDefault="001E394A" w:rsidP="001E394A">
      <w:pPr>
        <w:pStyle w:val="Teksttreci20"/>
        <w:numPr>
          <w:ilvl w:val="1"/>
          <w:numId w:val="20"/>
        </w:numPr>
        <w:tabs>
          <w:tab w:val="clear" w:pos="780"/>
          <w:tab w:val="num" w:pos="567"/>
        </w:tabs>
        <w:spacing w:before="0" w:after="40" w:line="276" w:lineRule="auto"/>
        <w:ind w:left="0" w:firstLine="0"/>
      </w:pPr>
      <w:r w:rsidRPr="001E394A">
        <w:rPr>
          <w:lang w:bidi="pl-PL"/>
        </w:rPr>
        <w:t>za każdy rozpoczęty dzień zwłoki w przedłożeniu dokumentów ubezpieczeniowych wymaganych w § 5a ust. 5–8 – 500,00 zł, nie więcej jednak niż 5 000,00 zł za każdy odrębny przypadek naruszenia</w:t>
      </w:r>
      <w:r>
        <w:rPr>
          <w:lang w:bidi="pl-PL"/>
        </w:rPr>
        <w:t>,</w:t>
      </w:r>
    </w:p>
    <w:p w14:paraId="13AC28BC" w14:textId="2E11C5E4" w:rsidR="001E394A" w:rsidRDefault="001E394A" w:rsidP="001E394A">
      <w:pPr>
        <w:pStyle w:val="Teksttreci20"/>
        <w:numPr>
          <w:ilvl w:val="1"/>
          <w:numId w:val="20"/>
        </w:numPr>
        <w:tabs>
          <w:tab w:val="clear" w:pos="780"/>
          <w:tab w:val="num" w:pos="567"/>
        </w:tabs>
        <w:spacing w:before="0" w:after="40" w:line="276" w:lineRule="auto"/>
        <w:ind w:left="0" w:firstLine="0"/>
      </w:pPr>
      <w:r>
        <w:rPr>
          <w:lang w:bidi="pl-PL"/>
        </w:rPr>
        <w:t>z</w:t>
      </w:r>
      <w:r w:rsidRPr="001E394A">
        <w:rPr>
          <w:lang w:bidi="pl-PL"/>
        </w:rPr>
        <w:t>a niepoinformowanie Zamawiającego w terminie o okolicznościach wymienionych w § 5a ust. 9 – 500,00 zł za każdy przypadek</w:t>
      </w:r>
      <w:r>
        <w:rPr>
          <w:lang w:bidi="pl-PL"/>
        </w:rPr>
        <w:t>,</w:t>
      </w:r>
    </w:p>
    <w:p w14:paraId="3785DD58" w14:textId="5C63CC7C" w:rsidR="001E394A" w:rsidRPr="001E394A" w:rsidRDefault="001E394A" w:rsidP="001E394A">
      <w:pPr>
        <w:pStyle w:val="Teksttreci20"/>
        <w:numPr>
          <w:ilvl w:val="1"/>
          <w:numId w:val="20"/>
        </w:numPr>
        <w:tabs>
          <w:tab w:val="clear" w:pos="780"/>
          <w:tab w:val="num" w:pos="567"/>
        </w:tabs>
        <w:spacing w:before="0" w:after="40" w:line="276" w:lineRule="auto"/>
        <w:ind w:left="0" w:firstLine="0"/>
      </w:pPr>
      <w:r w:rsidRPr="001E394A">
        <w:rPr>
          <w:lang w:bidi="pl-PL"/>
        </w:rPr>
        <w:t xml:space="preserve">za nieuzupełnienie wymaganej sumy gwarancyjnej w terminie określonym w § 5a ust. 10 – </w:t>
      </w:r>
      <w:r>
        <w:rPr>
          <w:lang w:bidi="pl-PL"/>
        </w:rPr>
        <w:t xml:space="preserve">              </w:t>
      </w:r>
      <w:r w:rsidRPr="001E394A">
        <w:rPr>
          <w:lang w:bidi="pl-PL"/>
        </w:rPr>
        <w:t>1 000,00 zł za każdy rozpoczęty dzień zwłoki.</w:t>
      </w:r>
    </w:p>
    <w:p w14:paraId="0FA7ECD1" w14:textId="30F019CC" w:rsidR="001E394A" w:rsidRDefault="001E394A">
      <w:pPr>
        <w:pStyle w:val="Teksttreci20"/>
        <w:numPr>
          <w:ilvl w:val="0"/>
          <w:numId w:val="20"/>
        </w:numPr>
        <w:spacing w:before="0" w:after="80" w:line="276" w:lineRule="auto"/>
        <w:ind w:left="0" w:firstLine="0"/>
      </w:pPr>
      <w:r w:rsidRPr="001E394A">
        <w:rPr>
          <w:lang w:bidi="pl-PL"/>
        </w:rPr>
        <w:t xml:space="preserve">W przypadku gdy za ten sam okres Zamawiający naliczy karę za faktyczny brak wymaganego </w:t>
      </w:r>
      <w:r w:rsidRPr="001E394A">
        <w:rPr>
          <w:lang w:bidi="pl-PL"/>
        </w:rPr>
        <w:lastRenderedPageBreak/>
        <w:t>ubezpieczenia, nie nalicza się dodatkowo kary za nieprzedłożenie dokumentu potwierdzającego to ubezpieczenie. Kara za nieprzedłożenie dokumentu może zostać naliczona, jeżeli Wykonawca wykaże, że ochrona ubezpieczeniowa w tym okresie faktycznie obowiązywała.</w:t>
      </w:r>
    </w:p>
    <w:p w14:paraId="5174EBE7" w14:textId="7BA8A3FC" w:rsidR="0026699F" w:rsidRDefault="00000000">
      <w:pPr>
        <w:pStyle w:val="Teksttreci20"/>
        <w:numPr>
          <w:ilvl w:val="0"/>
          <w:numId w:val="20"/>
        </w:numPr>
        <w:spacing w:before="0" w:after="80" w:line="276" w:lineRule="auto"/>
        <w:ind w:left="0" w:firstLine="0"/>
      </w:pPr>
      <w:r>
        <w:t xml:space="preserve">Łączna wysokość kar umownych dochodzonych przez każdą ze Stron nie może przekroczyć </w:t>
      </w:r>
      <w:r w:rsidR="00531FD8">
        <w:t>30</w:t>
      </w:r>
      <w:r>
        <w:t xml:space="preserve">% maksymalnego wynagrodzenia brutto określonego w § 3 ust. </w:t>
      </w:r>
      <w:r w:rsidR="00531FD8">
        <w:t>6</w:t>
      </w:r>
      <w:r>
        <w:t>.</w:t>
      </w:r>
    </w:p>
    <w:p w14:paraId="0D8ADC74" w14:textId="77777777" w:rsidR="0026699F" w:rsidRDefault="00000000">
      <w:pPr>
        <w:pStyle w:val="Teksttreci20"/>
        <w:numPr>
          <w:ilvl w:val="0"/>
          <w:numId w:val="20"/>
        </w:numPr>
        <w:spacing w:before="0" w:after="80" w:line="276" w:lineRule="auto"/>
        <w:ind w:left="0" w:firstLine="0"/>
      </w:pPr>
      <w:r>
        <w:t>Kara jest płatna w terminie 14 dni od doręczenia noty obciążeniowej. Strony mogą dochodzić odszkodowania przewyższającego kary do wysokości rzeczywiście poniesionej szkody.</w:t>
      </w:r>
    </w:p>
    <w:p w14:paraId="4713A121" w14:textId="77777777" w:rsidR="002B25F1" w:rsidRPr="002B25F1" w:rsidRDefault="002B25F1" w:rsidP="002B25F1">
      <w:pPr>
        <w:keepNext/>
        <w:spacing w:before="200" w:line="276" w:lineRule="auto"/>
        <w:jc w:val="center"/>
        <w:rPr>
          <w:b/>
          <w:bCs/>
        </w:rPr>
      </w:pPr>
      <w:r w:rsidRPr="002B25F1">
        <w:rPr>
          <w:b/>
          <w:bCs/>
        </w:rPr>
        <w:t>§ 8a</w:t>
      </w:r>
    </w:p>
    <w:p w14:paraId="57193D23" w14:textId="77777777" w:rsidR="002B25F1" w:rsidRPr="002B25F1" w:rsidRDefault="002B25F1" w:rsidP="002B25F1">
      <w:pPr>
        <w:keepNext/>
        <w:spacing w:before="200" w:line="276" w:lineRule="auto"/>
        <w:jc w:val="center"/>
        <w:rPr>
          <w:b/>
          <w:bCs/>
        </w:rPr>
      </w:pPr>
      <w:r w:rsidRPr="002B25F1">
        <w:rPr>
          <w:b/>
          <w:bCs/>
        </w:rPr>
        <w:t>Zabezpieczenie należytego wykonania umowy</w:t>
      </w:r>
    </w:p>
    <w:p w14:paraId="43D72D43" w14:textId="3F3BCBE9" w:rsidR="002B25F1" w:rsidRPr="00582E08" w:rsidRDefault="002B25F1" w:rsidP="002B25F1">
      <w:pPr>
        <w:pStyle w:val="Akapitzlist"/>
        <w:keepNext/>
        <w:numPr>
          <w:ilvl w:val="0"/>
          <w:numId w:val="33"/>
        </w:numPr>
        <w:spacing w:before="200"/>
        <w:ind w:left="426"/>
        <w:jc w:val="both"/>
        <w:rPr>
          <w:rFonts w:ascii="Times New Roman" w:hAnsi="Times New Roman" w:cs="Times New Roman"/>
          <w:bCs/>
        </w:rPr>
      </w:pPr>
      <w:r w:rsidRPr="00582E08">
        <w:rPr>
          <w:rFonts w:ascii="Times New Roman" w:hAnsi="Times New Roman" w:cs="Times New Roman"/>
          <w:bCs/>
          <w:lang w:bidi="pl-PL"/>
        </w:rPr>
        <w:t>Wykonawca przed zawarciem umowy wniósł zabezpieczenie należytego wykonania umowy w wysokości 5% maksymalnego wynagrodzenia brutto określonego w § 3 ust. 6 umowy, tj. w kwocie: …………… zł. (słownie: ………………………) w formie ………………………..</w:t>
      </w:r>
    </w:p>
    <w:p w14:paraId="5B777174" w14:textId="15656968" w:rsidR="002B25F1" w:rsidRPr="00582E08" w:rsidRDefault="002B25F1" w:rsidP="002B25F1">
      <w:pPr>
        <w:pStyle w:val="Akapitzlist"/>
        <w:keepNext/>
        <w:numPr>
          <w:ilvl w:val="0"/>
          <w:numId w:val="33"/>
        </w:numPr>
        <w:spacing w:before="200"/>
        <w:ind w:left="426"/>
        <w:jc w:val="both"/>
        <w:rPr>
          <w:rFonts w:ascii="Times New Roman" w:hAnsi="Times New Roman" w:cs="Times New Roman"/>
          <w:bCs/>
        </w:rPr>
      </w:pPr>
      <w:r w:rsidRPr="00582E08">
        <w:rPr>
          <w:rFonts w:ascii="Times New Roman" w:hAnsi="Times New Roman" w:cs="Times New Roman"/>
          <w:bCs/>
          <w:lang w:bidi="pl-PL"/>
        </w:rPr>
        <w:t>Zabezpieczenie służy pokryciu roszczeń Zamawiającego z tytułu niewykonania lub nienależytego wykonania umowy, w szczególności roszczeń z tytułu:</w:t>
      </w:r>
    </w:p>
    <w:p w14:paraId="5E59FA01" w14:textId="14964517" w:rsidR="002B25F1" w:rsidRPr="00582E08" w:rsidRDefault="002B25F1" w:rsidP="002B25F1">
      <w:pPr>
        <w:pStyle w:val="Akapitzlist"/>
        <w:keepNext/>
        <w:numPr>
          <w:ilvl w:val="0"/>
          <w:numId w:val="34"/>
        </w:numPr>
        <w:spacing w:before="200"/>
        <w:jc w:val="both"/>
        <w:rPr>
          <w:rFonts w:ascii="Times New Roman" w:hAnsi="Times New Roman" w:cs="Times New Roman"/>
          <w:bCs/>
        </w:rPr>
      </w:pPr>
      <w:r w:rsidRPr="00582E08">
        <w:rPr>
          <w:rFonts w:ascii="Times New Roman" w:hAnsi="Times New Roman" w:cs="Times New Roman"/>
          <w:bCs/>
          <w:lang w:bidi="pl-PL"/>
        </w:rPr>
        <w:t>kar umownych;</w:t>
      </w:r>
    </w:p>
    <w:p w14:paraId="38ED1041" w14:textId="0F94A721" w:rsidR="002B25F1" w:rsidRPr="00582E08" w:rsidRDefault="002B25F1" w:rsidP="002B25F1">
      <w:pPr>
        <w:pStyle w:val="Akapitzlist"/>
        <w:keepNext/>
        <w:numPr>
          <w:ilvl w:val="0"/>
          <w:numId w:val="34"/>
        </w:numPr>
        <w:spacing w:before="200"/>
        <w:jc w:val="both"/>
        <w:rPr>
          <w:rFonts w:ascii="Times New Roman" w:hAnsi="Times New Roman" w:cs="Times New Roman"/>
          <w:bCs/>
        </w:rPr>
      </w:pPr>
      <w:r w:rsidRPr="00582E08">
        <w:rPr>
          <w:rFonts w:ascii="Times New Roman" w:hAnsi="Times New Roman" w:cs="Times New Roman"/>
          <w:bCs/>
          <w:lang w:bidi="pl-PL"/>
        </w:rPr>
        <w:t>odszkodowań, w tym odszkodowań przewyższających wysokość zastrzeżonych kar umownych;</w:t>
      </w:r>
    </w:p>
    <w:p w14:paraId="1906DACD" w14:textId="77777777" w:rsidR="002B25F1" w:rsidRPr="00582E08" w:rsidRDefault="002B25F1" w:rsidP="002B25F1">
      <w:pPr>
        <w:pStyle w:val="Akapitzlist"/>
        <w:keepNext/>
        <w:numPr>
          <w:ilvl w:val="0"/>
          <w:numId w:val="34"/>
        </w:numPr>
        <w:spacing w:before="200"/>
        <w:jc w:val="both"/>
        <w:rPr>
          <w:rFonts w:ascii="Times New Roman" w:hAnsi="Times New Roman" w:cs="Times New Roman"/>
          <w:bCs/>
        </w:rPr>
      </w:pPr>
      <w:r w:rsidRPr="00582E08">
        <w:rPr>
          <w:rFonts w:ascii="Times New Roman" w:hAnsi="Times New Roman" w:cs="Times New Roman"/>
          <w:bCs/>
        </w:rPr>
        <w:t>kosztów wykonania zastępczego lub zorganizowania zastępczych przewozów, jeżeli obowiązek ich poniesienia wynika z niewykonania lub nienależytego wykonania umowy przez Wykonawcę;</w:t>
      </w:r>
    </w:p>
    <w:p w14:paraId="21A8A269" w14:textId="48FDF000" w:rsidR="002B25F1" w:rsidRPr="00582E08" w:rsidRDefault="002B25F1" w:rsidP="002B25F1">
      <w:pPr>
        <w:pStyle w:val="Akapitzlist"/>
        <w:keepNext/>
        <w:numPr>
          <w:ilvl w:val="0"/>
          <w:numId w:val="34"/>
        </w:numPr>
        <w:spacing w:before="200"/>
        <w:jc w:val="both"/>
        <w:rPr>
          <w:rFonts w:ascii="Times New Roman" w:hAnsi="Times New Roman" w:cs="Times New Roman"/>
          <w:bCs/>
        </w:rPr>
      </w:pPr>
      <w:r w:rsidRPr="00582E08">
        <w:rPr>
          <w:rFonts w:ascii="Times New Roman" w:hAnsi="Times New Roman" w:cs="Times New Roman"/>
          <w:bCs/>
        </w:rPr>
        <w:t>kosztów usunięcia skutków naruszenia umowy;</w:t>
      </w:r>
    </w:p>
    <w:p w14:paraId="2E3DEA32" w14:textId="112DBF3B" w:rsidR="002B25F1" w:rsidRPr="00582E08" w:rsidRDefault="002B25F1" w:rsidP="002B25F1">
      <w:pPr>
        <w:pStyle w:val="Akapitzlist"/>
        <w:keepNext/>
        <w:numPr>
          <w:ilvl w:val="0"/>
          <w:numId w:val="34"/>
        </w:numPr>
        <w:spacing w:before="200"/>
        <w:jc w:val="both"/>
        <w:rPr>
          <w:rFonts w:ascii="Times New Roman" w:hAnsi="Times New Roman" w:cs="Times New Roman"/>
          <w:bCs/>
        </w:rPr>
      </w:pPr>
      <w:r w:rsidRPr="00582E08">
        <w:rPr>
          <w:rFonts w:ascii="Times New Roman" w:hAnsi="Times New Roman" w:cs="Times New Roman"/>
          <w:bCs/>
          <w:lang w:bidi="pl-PL"/>
        </w:rPr>
        <w:t>należności powstałych w związku z odstąpieniem od umowy, jej wypowiedzeniem albo rozwiązaniem z przyczyn, za które odpowiedzialność ponosi Wykonawca;</w:t>
      </w:r>
    </w:p>
    <w:p w14:paraId="6ACB5A07" w14:textId="06E8B6F9" w:rsidR="002B25F1" w:rsidRPr="00582E08" w:rsidRDefault="002B25F1" w:rsidP="002B25F1">
      <w:pPr>
        <w:pStyle w:val="Akapitzlist"/>
        <w:keepNext/>
        <w:numPr>
          <w:ilvl w:val="0"/>
          <w:numId w:val="34"/>
        </w:numPr>
        <w:spacing w:before="200"/>
        <w:jc w:val="both"/>
        <w:rPr>
          <w:rFonts w:ascii="Times New Roman" w:hAnsi="Times New Roman" w:cs="Times New Roman"/>
          <w:bCs/>
        </w:rPr>
      </w:pPr>
      <w:r w:rsidRPr="00582E08">
        <w:rPr>
          <w:rFonts w:ascii="Times New Roman" w:hAnsi="Times New Roman" w:cs="Times New Roman"/>
          <w:bCs/>
          <w:lang w:bidi="pl-PL"/>
        </w:rPr>
        <w:t>odsetek należnych od roszczeń objętych zabezpieczeniem.</w:t>
      </w:r>
    </w:p>
    <w:p w14:paraId="2D4B7E21" w14:textId="65CFFB70" w:rsidR="002B25F1" w:rsidRPr="00582E08" w:rsidRDefault="002B25F1" w:rsidP="002B25F1">
      <w:pPr>
        <w:pStyle w:val="Akapitzlist"/>
        <w:keepNext/>
        <w:numPr>
          <w:ilvl w:val="0"/>
          <w:numId w:val="33"/>
        </w:numPr>
        <w:spacing w:before="200"/>
        <w:ind w:left="426"/>
        <w:jc w:val="both"/>
        <w:rPr>
          <w:rFonts w:ascii="Times New Roman" w:hAnsi="Times New Roman" w:cs="Times New Roman"/>
          <w:bCs/>
        </w:rPr>
      </w:pPr>
      <w:r w:rsidRPr="00582E08">
        <w:rPr>
          <w:rFonts w:ascii="Times New Roman" w:hAnsi="Times New Roman" w:cs="Times New Roman"/>
          <w:bCs/>
          <w:lang w:bidi="pl-PL"/>
        </w:rPr>
        <w:t>W przypadku wniesienia zabezpieczenia w formie gwarancji bankowej, gwarancji ubezpieczeniowej albo poręczenia dokument zabezpieczenia powinien:</w:t>
      </w:r>
    </w:p>
    <w:p w14:paraId="0DDD6310" w14:textId="09288CAE" w:rsidR="002B25F1" w:rsidRPr="00582E08" w:rsidRDefault="002B25F1" w:rsidP="002B25F1">
      <w:pPr>
        <w:pStyle w:val="Akapitzlist"/>
        <w:keepNext/>
        <w:numPr>
          <w:ilvl w:val="0"/>
          <w:numId w:val="35"/>
        </w:numPr>
        <w:spacing w:before="200"/>
        <w:rPr>
          <w:rFonts w:ascii="Times New Roman" w:hAnsi="Times New Roman" w:cs="Times New Roman"/>
          <w:bCs/>
        </w:rPr>
      </w:pPr>
      <w:r w:rsidRPr="00582E08">
        <w:rPr>
          <w:rFonts w:ascii="Times New Roman" w:hAnsi="Times New Roman" w:cs="Times New Roman"/>
          <w:bCs/>
          <w:lang w:bidi="pl-PL"/>
        </w:rPr>
        <w:t>wskazywać Zamawiającego jako beneficjenta zabezpieczenia;</w:t>
      </w:r>
    </w:p>
    <w:p w14:paraId="366FC3A0" w14:textId="6D3E3FE8" w:rsidR="002B25F1" w:rsidRPr="00582E08" w:rsidRDefault="002B25F1" w:rsidP="002B25F1">
      <w:pPr>
        <w:pStyle w:val="Akapitzlist"/>
        <w:keepNext/>
        <w:numPr>
          <w:ilvl w:val="0"/>
          <w:numId w:val="35"/>
        </w:numPr>
        <w:spacing w:before="200"/>
        <w:rPr>
          <w:rFonts w:ascii="Times New Roman" w:hAnsi="Times New Roman" w:cs="Times New Roman"/>
          <w:bCs/>
        </w:rPr>
      </w:pPr>
      <w:r w:rsidRPr="00582E08">
        <w:rPr>
          <w:rFonts w:ascii="Times New Roman" w:hAnsi="Times New Roman" w:cs="Times New Roman"/>
          <w:bCs/>
          <w:lang w:bidi="pl-PL"/>
        </w:rPr>
        <w:t>wskazywać Wykonawcę oraz umowę, której wykonanie zabezpiecza;</w:t>
      </w:r>
    </w:p>
    <w:p w14:paraId="76F0323B" w14:textId="590F1AAC" w:rsidR="002B25F1" w:rsidRPr="00582E08" w:rsidRDefault="002B25F1" w:rsidP="002B25F1">
      <w:pPr>
        <w:pStyle w:val="Akapitzlist"/>
        <w:keepNext/>
        <w:numPr>
          <w:ilvl w:val="0"/>
          <w:numId w:val="35"/>
        </w:numPr>
        <w:spacing w:before="200"/>
        <w:rPr>
          <w:rFonts w:ascii="Times New Roman" w:hAnsi="Times New Roman" w:cs="Times New Roman"/>
          <w:bCs/>
        </w:rPr>
      </w:pPr>
      <w:r w:rsidRPr="00582E08">
        <w:rPr>
          <w:rFonts w:ascii="Times New Roman" w:hAnsi="Times New Roman" w:cs="Times New Roman"/>
          <w:bCs/>
          <w:lang w:bidi="pl-PL"/>
        </w:rPr>
        <w:t>obejmować wszelkie roszczenia Zamawiającego z tytułu niewykonania lub nienależytego wykonania umowy, do wysokości kwoty zabezpieczenia;</w:t>
      </w:r>
    </w:p>
    <w:p w14:paraId="7E87F0A8" w14:textId="0BF6BF54" w:rsidR="002B25F1" w:rsidRPr="00582E08" w:rsidRDefault="002B25F1" w:rsidP="002B25F1">
      <w:pPr>
        <w:pStyle w:val="Akapitzlist"/>
        <w:keepNext/>
        <w:numPr>
          <w:ilvl w:val="0"/>
          <w:numId w:val="35"/>
        </w:numPr>
        <w:spacing w:before="200"/>
        <w:rPr>
          <w:rFonts w:ascii="Times New Roman" w:hAnsi="Times New Roman" w:cs="Times New Roman"/>
          <w:bCs/>
        </w:rPr>
      </w:pPr>
      <w:r w:rsidRPr="00582E08">
        <w:rPr>
          <w:rFonts w:ascii="Times New Roman" w:hAnsi="Times New Roman" w:cs="Times New Roman"/>
          <w:bCs/>
          <w:lang w:bidi="pl-PL"/>
        </w:rPr>
        <w:t>zawierać nieodwołalne i bezwarunkowe zobowiązanie gwaranta albo poręczyciela do zapłaty kwoty wskazanej w żądaniu Zamawiającego, do wysokości sumy gwarancyjnej, na pierwsze żądanie Zamawiającego;</w:t>
      </w:r>
    </w:p>
    <w:p w14:paraId="021AC5F1" w14:textId="1BE86776" w:rsidR="002B25F1" w:rsidRPr="00582E08" w:rsidRDefault="002B25F1" w:rsidP="002B25F1">
      <w:pPr>
        <w:pStyle w:val="Akapitzlist"/>
        <w:keepNext/>
        <w:numPr>
          <w:ilvl w:val="0"/>
          <w:numId w:val="35"/>
        </w:numPr>
        <w:spacing w:before="200"/>
        <w:rPr>
          <w:rFonts w:ascii="Times New Roman" w:hAnsi="Times New Roman" w:cs="Times New Roman"/>
          <w:bCs/>
        </w:rPr>
      </w:pPr>
      <w:r w:rsidRPr="00582E08">
        <w:rPr>
          <w:rFonts w:ascii="Times New Roman" w:hAnsi="Times New Roman" w:cs="Times New Roman"/>
          <w:bCs/>
          <w:lang w:bidi="pl-PL"/>
        </w:rPr>
        <w:t>przewidywać zapłatę w terminie nie dłuższym niż 14 dni od dnia otrzymania żądania;</w:t>
      </w:r>
    </w:p>
    <w:p w14:paraId="51FC2F0F" w14:textId="3E5281C9" w:rsidR="002B25F1" w:rsidRPr="00582E08" w:rsidRDefault="002B25F1" w:rsidP="002B25F1">
      <w:pPr>
        <w:pStyle w:val="Akapitzlist"/>
        <w:keepNext/>
        <w:numPr>
          <w:ilvl w:val="0"/>
          <w:numId w:val="35"/>
        </w:numPr>
        <w:spacing w:before="200"/>
        <w:jc w:val="both"/>
        <w:rPr>
          <w:rFonts w:ascii="Times New Roman" w:hAnsi="Times New Roman" w:cs="Times New Roman"/>
          <w:bCs/>
        </w:rPr>
      </w:pPr>
      <w:r w:rsidRPr="00582E08">
        <w:rPr>
          <w:rFonts w:ascii="Times New Roman" w:hAnsi="Times New Roman" w:cs="Times New Roman"/>
          <w:bCs/>
          <w:lang w:bidi="pl-PL"/>
        </w:rPr>
        <w:t xml:space="preserve">nie uzależniać zapłaty od zgody Wykonawcy, uznania roszczenia przez Wykonawcę, przedstawienia prawomocnego orzeczenia sądu ani innych dokumentów poza żądaniem </w:t>
      </w:r>
      <w:r w:rsidRPr="00582E08">
        <w:rPr>
          <w:rFonts w:ascii="Times New Roman" w:hAnsi="Times New Roman" w:cs="Times New Roman"/>
          <w:bCs/>
          <w:lang w:bidi="pl-PL"/>
        </w:rPr>
        <w:lastRenderedPageBreak/>
        <w:t>Zamawiającego zawierającym oświadczenie, że żądana kwota jest należna z tytułu niewykonania lub nienależytego wykonania umowy;</w:t>
      </w:r>
    </w:p>
    <w:p w14:paraId="5BC8A0AB" w14:textId="5C707220" w:rsidR="002B25F1" w:rsidRPr="00582E08" w:rsidRDefault="00582E08" w:rsidP="002B25F1">
      <w:pPr>
        <w:pStyle w:val="Akapitzlist"/>
        <w:keepNext/>
        <w:numPr>
          <w:ilvl w:val="0"/>
          <w:numId w:val="35"/>
        </w:numPr>
        <w:spacing w:before="200"/>
        <w:jc w:val="both"/>
        <w:rPr>
          <w:rFonts w:ascii="Times New Roman" w:hAnsi="Times New Roman" w:cs="Times New Roman"/>
          <w:bCs/>
        </w:rPr>
      </w:pPr>
      <w:r w:rsidRPr="00582E08">
        <w:rPr>
          <w:rFonts w:ascii="Times New Roman" w:hAnsi="Times New Roman" w:cs="Times New Roman"/>
          <w:bCs/>
          <w:lang w:bidi="pl-PL"/>
        </w:rPr>
        <w:t>umożliwiać</w:t>
      </w:r>
      <w:r w:rsidR="002B25F1" w:rsidRPr="00582E08">
        <w:rPr>
          <w:rFonts w:ascii="Times New Roman" w:hAnsi="Times New Roman" w:cs="Times New Roman"/>
          <w:bCs/>
          <w:lang w:bidi="pl-PL"/>
        </w:rPr>
        <w:t xml:space="preserve"> złożenie żądania zapłaty w formie pisemnej albo elektronicznej opatrzonej kwalifikowanym podpisem elektronicznym;</w:t>
      </w:r>
    </w:p>
    <w:p w14:paraId="3A499447" w14:textId="73821C9A" w:rsidR="002B25F1" w:rsidRPr="00582E08" w:rsidRDefault="002B25F1" w:rsidP="002B25F1">
      <w:pPr>
        <w:pStyle w:val="Akapitzlist"/>
        <w:keepNext/>
        <w:numPr>
          <w:ilvl w:val="0"/>
          <w:numId w:val="35"/>
        </w:numPr>
        <w:spacing w:before="200"/>
        <w:jc w:val="both"/>
        <w:rPr>
          <w:rFonts w:ascii="Times New Roman" w:hAnsi="Times New Roman" w:cs="Times New Roman"/>
          <w:bCs/>
        </w:rPr>
      </w:pPr>
      <w:r w:rsidRPr="00582E08">
        <w:rPr>
          <w:rFonts w:ascii="Times New Roman" w:hAnsi="Times New Roman" w:cs="Times New Roman"/>
          <w:bCs/>
          <w:lang w:bidi="pl-PL"/>
        </w:rPr>
        <w:t>podlegać prawu polskiemu.</w:t>
      </w:r>
    </w:p>
    <w:p w14:paraId="1E8C0959" w14:textId="00DA8C12" w:rsidR="002B25F1" w:rsidRPr="00582E08" w:rsidRDefault="002B25F1" w:rsidP="002B25F1">
      <w:pPr>
        <w:pStyle w:val="Akapitzlist"/>
        <w:keepNext/>
        <w:numPr>
          <w:ilvl w:val="0"/>
          <w:numId w:val="33"/>
        </w:numPr>
        <w:spacing w:before="200"/>
        <w:ind w:left="426"/>
        <w:jc w:val="both"/>
        <w:rPr>
          <w:rFonts w:ascii="Times New Roman" w:hAnsi="Times New Roman" w:cs="Times New Roman"/>
          <w:bCs/>
        </w:rPr>
      </w:pPr>
      <w:r w:rsidRPr="00582E08">
        <w:rPr>
          <w:rFonts w:ascii="Times New Roman" w:hAnsi="Times New Roman" w:cs="Times New Roman"/>
          <w:bCs/>
          <w:lang w:bidi="pl-PL"/>
        </w:rPr>
        <w:t>Dokument zabezpieczenia wniesionego w formie innej niż pieniądz powinien zapewniać Zamawiającemu możliwość zgłoszenia żądania zapłaty przez cały okres realizacji umowy oraz przez okres 30 dni po planowanym terminie wykonania zamówienia, tj. co najmniej do dnia 30 stycznia 2028 r.</w:t>
      </w:r>
    </w:p>
    <w:p w14:paraId="2AF88E14" w14:textId="7C731349" w:rsidR="002B25F1" w:rsidRPr="00582E08" w:rsidRDefault="002B25F1" w:rsidP="002B25F1">
      <w:pPr>
        <w:pStyle w:val="Akapitzlist"/>
        <w:keepNext/>
        <w:numPr>
          <w:ilvl w:val="0"/>
          <w:numId w:val="33"/>
        </w:numPr>
        <w:spacing w:before="200"/>
        <w:ind w:left="426"/>
        <w:jc w:val="both"/>
        <w:rPr>
          <w:rFonts w:ascii="Times New Roman" w:hAnsi="Times New Roman" w:cs="Times New Roman"/>
          <w:bCs/>
        </w:rPr>
      </w:pPr>
      <w:r w:rsidRPr="00582E08">
        <w:rPr>
          <w:rFonts w:ascii="Times New Roman" w:hAnsi="Times New Roman" w:cs="Times New Roman"/>
          <w:bCs/>
          <w:lang w:bidi="pl-PL"/>
        </w:rPr>
        <w:t>W przypadku Wykonawców wspólnie ubiegających się o udzielenie zamówienia dokument gwarancji lub poręczenia powinien zabezpieczać należyte wykonanie umowy przez wszystkich Wykonawców wspólnie ubiegających się o zamówienie, niezależnie od tego, który z nich zlecił wystawienie dokumentu zabezpieczenia.</w:t>
      </w:r>
    </w:p>
    <w:p w14:paraId="3DC03EFE" w14:textId="271299DA" w:rsidR="002B25F1" w:rsidRPr="00582E08" w:rsidRDefault="002B25F1" w:rsidP="002B25F1">
      <w:pPr>
        <w:pStyle w:val="Akapitzlist"/>
        <w:keepNext/>
        <w:numPr>
          <w:ilvl w:val="0"/>
          <w:numId w:val="33"/>
        </w:numPr>
        <w:spacing w:before="200"/>
        <w:ind w:left="426"/>
        <w:jc w:val="both"/>
        <w:rPr>
          <w:rFonts w:ascii="Times New Roman" w:hAnsi="Times New Roman" w:cs="Times New Roman"/>
          <w:bCs/>
        </w:rPr>
      </w:pPr>
      <w:r w:rsidRPr="00582E08">
        <w:rPr>
          <w:rFonts w:ascii="Times New Roman" w:hAnsi="Times New Roman" w:cs="Times New Roman"/>
          <w:bCs/>
          <w:lang w:bidi="pl-PL"/>
        </w:rPr>
        <w:t>Skorzystanie przez Zamawiającego z zabezpieczenia nie wyłącza ani nie ogranicza prawa do dochodzenia od Wykonawcy roszczeń przewyższających wysokość zabezpieczenia.</w:t>
      </w:r>
    </w:p>
    <w:p w14:paraId="2F007A08" w14:textId="57B802E3" w:rsidR="002B25F1" w:rsidRPr="00582E08" w:rsidRDefault="002B25F1" w:rsidP="002B25F1">
      <w:pPr>
        <w:pStyle w:val="Akapitzlist"/>
        <w:keepNext/>
        <w:numPr>
          <w:ilvl w:val="0"/>
          <w:numId w:val="33"/>
        </w:numPr>
        <w:spacing w:before="200"/>
        <w:ind w:left="426"/>
        <w:jc w:val="both"/>
        <w:rPr>
          <w:rFonts w:ascii="Times New Roman" w:hAnsi="Times New Roman" w:cs="Times New Roman"/>
          <w:bCs/>
        </w:rPr>
      </w:pPr>
      <w:r w:rsidRPr="00582E08">
        <w:rPr>
          <w:rFonts w:ascii="Times New Roman" w:hAnsi="Times New Roman" w:cs="Times New Roman"/>
          <w:bCs/>
          <w:lang w:bidi="pl-PL"/>
        </w:rPr>
        <w:t>Zamawiający zwróci 100% niewykorzystanego zabezpieczenia w terminie 30 dni od dnia wykonania całego zamówienia i uznania go przez Zamawiającego za należycie wykonane.</w:t>
      </w:r>
    </w:p>
    <w:p w14:paraId="1167ACD5" w14:textId="3739098B" w:rsidR="002B25F1" w:rsidRPr="00582E08" w:rsidRDefault="002B25F1" w:rsidP="002B25F1">
      <w:pPr>
        <w:pStyle w:val="Akapitzlist"/>
        <w:keepNext/>
        <w:numPr>
          <w:ilvl w:val="0"/>
          <w:numId w:val="33"/>
        </w:numPr>
        <w:spacing w:before="200"/>
        <w:ind w:left="426"/>
        <w:jc w:val="both"/>
        <w:rPr>
          <w:rFonts w:ascii="Times New Roman" w:hAnsi="Times New Roman" w:cs="Times New Roman"/>
          <w:bCs/>
        </w:rPr>
      </w:pPr>
      <w:r w:rsidRPr="00582E08">
        <w:rPr>
          <w:rFonts w:ascii="Times New Roman" w:hAnsi="Times New Roman" w:cs="Times New Roman"/>
          <w:bCs/>
          <w:lang w:bidi="pl-PL"/>
        </w:rPr>
        <w:t>Wszystkie koszty ustanowienia, przedłużenia, zmiany formy oraz utrzymywania zabezpieczenia ponosi Wykonawca. Koszty te są uwzględnione w wynagrodzeniu określonym w § 3 umowy i nie podlegają odrębnemu rozliczeniu.</w:t>
      </w:r>
    </w:p>
    <w:p w14:paraId="23381852" w14:textId="625C8FED" w:rsidR="0026699F" w:rsidRDefault="00000000">
      <w:pPr>
        <w:keepNext/>
        <w:spacing w:before="200" w:line="276" w:lineRule="auto"/>
        <w:jc w:val="center"/>
      </w:pPr>
      <w:r>
        <w:rPr>
          <w:b/>
        </w:rPr>
        <w:t>§ 9</w:t>
      </w:r>
    </w:p>
    <w:p w14:paraId="3A09D4E3" w14:textId="77777777" w:rsidR="0026699F" w:rsidRDefault="00000000">
      <w:pPr>
        <w:keepNext/>
        <w:spacing w:after="100" w:line="276" w:lineRule="auto"/>
        <w:jc w:val="center"/>
      </w:pPr>
      <w:r>
        <w:rPr>
          <w:b/>
        </w:rPr>
        <w:t>Postanowienia końcowe</w:t>
      </w:r>
    </w:p>
    <w:p w14:paraId="2638CCCD" w14:textId="2496E09B" w:rsidR="0026699F" w:rsidRDefault="00000000">
      <w:pPr>
        <w:pStyle w:val="Teksttreci20"/>
        <w:numPr>
          <w:ilvl w:val="0"/>
          <w:numId w:val="21"/>
        </w:numPr>
        <w:spacing w:before="0" w:after="80" w:line="276" w:lineRule="auto"/>
        <w:ind w:left="0" w:firstLine="0"/>
      </w:pPr>
      <w:r>
        <w:t>Integralną część umowy stanowią: załącznik nr 1 - trasy i bazowy rozkład przewozów, załącznik OPZ oraz oferta Wykonawcy.</w:t>
      </w:r>
    </w:p>
    <w:p w14:paraId="6C15A11F" w14:textId="77777777" w:rsidR="0026699F" w:rsidRDefault="00000000">
      <w:pPr>
        <w:pStyle w:val="Teksttreci20"/>
        <w:numPr>
          <w:ilvl w:val="0"/>
          <w:numId w:val="21"/>
        </w:numPr>
        <w:spacing w:before="0" w:after="80" w:line="276" w:lineRule="auto"/>
        <w:ind w:left="0" w:firstLine="0"/>
      </w:pPr>
      <w:r>
        <w:t>Dokumenty uzupełniają się. W razie rozbieżności pierwszeństwo mają kolejno: umowa, wyjaśnienia i zmiany SWZ, OPZ oraz oferta Wykonawcy.</w:t>
      </w:r>
    </w:p>
    <w:p w14:paraId="14D31B80" w14:textId="77777777" w:rsidR="0026699F" w:rsidRDefault="00000000">
      <w:pPr>
        <w:pStyle w:val="Teksttreci20"/>
        <w:numPr>
          <w:ilvl w:val="0"/>
          <w:numId w:val="21"/>
        </w:numPr>
        <w:spacing w:before="0" w:after="80" w:line="276" w:lineRule="auto"/>
        <w:ind w:left="0" w:firstLine="0"/>
      </w:pPr>
      <w:r>
        <w:t xml:space="preserve">W sprawach nieuregulowanych stosuje się przepisy prawa polskiego, w szczególności Kodeksu cywilnego, </w:t>
      </w:r>
      <w:proofErr w:type="spellStart"/>
      <w:r>
        <w:t>Pzp</w:t>
      </w:r>
      <w:proofErr w:type="spellEnd"/>
      <w:r>
        <w:t xml:space="preserve"> oraz przepisy dotyczące transportu drogowego i ruchu drogowego.</w:t>
      </w:r>
    </w:p>
    <w:p w14:paraId="01D2AD15" w14:textId="77777777" w:rsidR="0026699F" w:rsidRDefault="00000000">
      <w:pPr>
        <w:pStyle w:val="Teksttreci20"/>
        <w:numPr>
          <w:ilvl w:val="0"/>
          <w:numId w:val="21"/>
        </w:numPr>
        <w:spacing w:before="0" w:after="80" w:line="276" w:lineRule="auto"/>
        <w:ind w:left="0" w:firstLine="0"/>
      </w:pPr>
      <w:r>
        <w:t>Spory, których nie uda się rozwiązać polubownie, rozstrzyga sąd powszechny właściwy dla siedziby Zamawiającego.</w:t>
      </w:r>
    </w:p>
    <w:p w14:paraId="0A46BF38" w14:textId="77777777" w:rsidR="0026699F" w:rsidRDefault="00000000">
      <w:pPr>
        <w:pStyle w:val="Teksttreci20"/>
        <w:numPr>
          <w:ilvl w:val="0"/>
          <w:numId w:val="21"/>
        </w:numPr>
        <w:spacing w:before="0" w:after="80" w:line="276" w:lineRule="auto"/>
        <w:ind w:left="0" w:firstLine="0"/>
      </w:pPr>
      <w:r>
        <w:t>Z wyjątkiem bieżących zmian wyraźnie dopuszczonych umową, jej zmiana wymaga formy pisemnej pod rygorem nieważności.</w:t>
      </w:r>
    </w:p>
    <w:p w14:paraId="572290DA" w14:textId="77777777" w:rsidR="0026699F" w:rsidRDefault="00000000">
      <w:pPr>
        <w:pStyle w:val="Teksttreci20"/>
        <w:numPr>
          <w:ilvl w:val="0"/>
          <w:numId w:val="21"/>
        </w:numPr>
        <w:spacing w:before="0" w:after="80" w:line="276" w:lineRule="auto"/>
        <w:ind w:left="0" w:firstLine="0"/>
      </w:pPr>
      <w:r>
        <w:t>Umowę sporządzono w trzech jednobrzmiących egzemplarzach: dwóch dla Zamawiającego i jednym dla Wykonawcy.</w:t>
      </w:r>
    </w:p>
    <w:p w14:paraId="16499DF2" w14:textId="77777777" w:rsidR="00C52D65" w:rsidRDefault="00C52D65">
      <w:pPr>
        <w:spacing w:before="320" w:after="440" w:line="276" w:lineRule="auto"/>
        <w:jc w:val="center"/>
        <w:rPr>
          <w:b/>
        </w:rPr>
      </w:pPr>
    </w:p>
    <w:p w14:paraId="641BCCEE" w14:textId="49C7EFDC" w:rsidR="0026699F" w:rsidRDefault="00000000">
      <w:pPr>
        <w:spacing w:before="320" w:after="440" w:line="276" w:lineRule="auto"/>
        <w:jc w:val="center"/>
      </w:pPr>
      <w:r>
        <w:rPr>
          <w:b/>
        </w:rPr>
        <w:t>WYKONAWCA:                                      ZAMAWIAJĄCY:</w:t>
      </w:r>
    </w:p>
    <w:p w14:paraId="072EE891" w14:textId="60D71C33" w:rsidR="0026699F" w:rsidRDefault="0026699F"/>
    <w:p w14:paraId="2D9CA525" w14:textId="2AE04CBA" w:rsidR="0026699F" w:rsidRDefault="00D64D5B" w:rsidP="00D64D5B">
      <w:pPr>
        <w:keepNext/>
        <w:spacing w:after="100" w:line="276" w:lineRule="auto"/>
        <w:jc w:val="center"/>
      </w:pPr>
      <w:r>
        <w:rPr>
          <w:b/>
        </w:rPr>
        <w:t>Załącznik nr 1 do umowy - trasy i bazowy rozkład przewozów</w:t>
      </w:r>
    </w:p>
    <w:p w14:paraId="3A037751" w14:textId="77777777" w:rsidR="0026699F" w:rsidRDefault="00000000">
      <w:pPr>
        <w:keepNext/>
        <w:spacing w:before="140" w:after="40" w:line="276" w:lineRule="auto"/>
      </w:pPr>
      <w:r>
        <w:rPr>
          <w:b/>
          <w:sz w:val="20"/>
        </w:rPr>
        <w:t>Trasa nr 1 - kierunek Domanowo</w:t>
      </w:r>
    </w:p>
    <w:p w14:paraId="3205247C" w14:textId="7DF659C7" w:rsidR="0026699F" w:rsidRDefault="00000000">
      <w:pPr>
        <w:keepNext/>
        <w:spacing w:after="60" w:line="276" w:lineRule="auto"/>
      </w:pPr>
      <w:r>
        <w:rPr>
          <w:sz w:val="18"/>
        </w:rPr>
        <w:t xml:space="preserve">Szkoła/szkoły: Domanowo. Minimalna liczba miejsc dla uczniów: </w:t>
      </w:r>
      <w:r w:rsidR="00CE0C04" w:rsidRPr="00CE0C04">
        <w:rPr>
          <w:bCs/>
          <w:sz w:val="18"/>
        </w:rPr>
        <w:t>60</w:t>
      </w:r>
      <w:r w:rsidRPr="00CE0C04">
        <w:rPr>
          <w:bCs/>
          <w:sz w:val="18"/>
        </w:rPr>
        <w:t>.</w:t>
      </w:r>
    </w:p>
    <w:tbl>
      <w:tblPr>
        <w:tblStyle w:val="Tabela-Siatka"/>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2900"/>
        <w:gridCol w:w="900"/>
        <w:gridCol w:w="1415"/>
        <w:gridCol w:w="1701"/>
        <w:gridCol w:w="1701"/>
      </w:tblGrid>
      <w:tr w:rsidR="00D64D5B" w14:paraId="76A38C8F" w14:textId="77777777" w:rsidTr="00D64D5B">
        <w:trPr>
          <w:cantSplit/>
          <w:tblHeader/>
        </w:trPr>
        <w:tc>
          <w:tcPr>
            <w:tcW w:w="450" w:type="dxa"/>
            <w:tcMar>
              <w:top w:w="55" w:type="dxa"/>
              <w:left w:w="70" w:type="dxa"/>
              <w:bottom w:w="55" w:type="dxa"/>
              <w:right w:w="70" w:type="dxa"/>
            </w:tcMar>
            <w:vAlign w:val="center"/>
          </w:tcPr>
          <w:p w14:paraId="0A557C85" w14:textId="77777777" w:rsidR="00D64D5B" w:rsidRDefault="00D64D5B">
            <w:pPr>
              <w:jc w:val="center"/>
            </w:pPr>
            <w:r>
              <w:rPr>
                <w:b/>
                <w:sz w:val="16"/>
              </w:rPr>
              <w:t>Lp.</w:t>
            </w:r>
          </w:p>
        </w:tc>
        <w:tc>
          <w:tcPr>
            <w:tcW w:w="2900" w:type="dxa"/>
            <w:tcMar>
              <w:top w:w="55" w:type="dxa"/>
              <w:left w:w="70" w:type="dxa"/>
              <w:bottom w:w="55" w:type="dxa"/>
              <w:right w:w="70" w:type="dxa"/>
            </w:tcMar>
            <w:vAlign w:val="center"/>
          </w:tcPr>
          <w:p w14:paraId="0C96BB22" w14:textId="77777777" w:rsidR="00D64D5B" w:rsidRDefault="00D64D5B">
            <w:pPr>
              <w:jc w:val="center"/>
            </w:pPr>
            <w:r>
              <w:rPr>
                <w:b/>
                <w:sz w:val="16"/>
              </w:rPr>
              <w:t>Przystanek</w:t>
            </w:r>
          </w:p>
        </w:tc>
        <w:tc>
          <w:tcPr>
            <w:tcW w:w="900" w:type="dxa"/>
            <w:tcMar>
              <w:top w:w="55" w:type="dxa"/>
              <w:left w:w="70" w:type="dxa"/>
              <w:bottom w:w="55" w:type="dxa"/>
              <w:right w:w="70" w:type="dxa"/>
            </w:tcMar>
            <w:vAlign w:val="center"/>
          </w:tcPr>
          <w:p w14:paraId="0D95BF67" w14:textId="77777777" w:rsidR="00D64D5B" w:rsidRDefault="00D64D5B">
            <w:pPr>
              <w:jc w:val="center"/>
            </w:pPr>
            <w:r>
              <w:rPr>
                <w:b/>
                <w:sz w:val="16"/>
              </w:rPr>
              <w:t>Dowóz</w:t>
            </w:r>
          </w:p>
        </w:tc>
        <w:tc>
          <w:tcPr>
            <w:tcW w:w="1415" w:type="dxa"/>
            <w:tcMar>
              <w:top w:w="55" w:type="dxa"/>
              <w:left w:w="70" w:type="dxa"/>
              <w:bottom w:w="55" w:type="dxa"/>
              <w:right w:w="70" w:type="dxa"/>
            </w:tcMar>
            <w:vAlign w:val="center"/>
          </w:tcPr>
          <w:p w14:paraId="44DC80CC" w14:textId="77777777" w:rsidR="00D64D5B" w:rsidRDefault="00D64D5B">
            <w:pPr>
              <w:jc w:val="center"/>
            </w:pPr>
            <w:r>
              <w:rPr>
                <w:b/>
                <w:sz w:val="16"/>
              </w:rPr>
              <w:t>Odwóz 1</w:t>
            </w:r>
          </w:p>
        </w:tc>
        <w:tc>
          <w:tcPr>
            <w:tcW w:w="1701" w:type="dxa"/>
            <w:tcMar>
              <w:top w:w="55" w:type="dxa"/>
              <w:left w:w="70" w:type="dxa"/>
              <w:bottom w:w="55" w:type="dxa"/>
              <w:right w:w="70" w:type="dxa"/>
            </w:tcMar>
            <w:vAlign w:val="center"/>
          </w:tcPr>
          <w:p w14:paraId="5A45FCA8" w14:textId="77777777" w:rsidR="00D64D5B" w:rsidRDefault="00D64D5B">
            <w:pPr>
              <w:jc w:val="center"/>
            </w:pPr>
            <w:r>
              <w:rPr>
                <w:b/>
                <w:sz w:val="16"/>
              </w:rPr>
              <w:t>Odwóz 2</w:t>
            </w:r>
          </w:p>
        </w:tc>
        <w:tc>
          <w:tcPr>
            <w:tcW w:w="1701" w:type="dxa"/>
            <w:tcMar>
              <w:top w:w="55" w:type="dxa"/>
              <w:left w:w="70" w:type="dxa"/>
              <w:bottom w:w="55" w:type="dxa"/>
              <w:right w:w="70" w:type="dxa"/>
            </w:tcMar>
            <w:vAlign w:val="center"/>
          </w:tcPr>
          <w:p w14:paraId="49FA9E1C" w14:textId="77777777" w:rsidR="00D64D5B" w:rsidRDefault="00D64D5B">
            <w:pPr>
              <w:jc w:val="center"/>
            </w:pPr>
            <w:r>
              <w:rPr>
                <w:b/>
                <w:sz w:val="16"/>
              </w:rPr>
              <w:t>Odwóz 3</w:t>
            </w:r>
          </w:p>
        </w:tc>
      </w:tr>
      <w:tr w:rsidR="00D64D5B" w14:paraId="450ECA97" w14:textId="77777777" w:rsidTr="00D64D5B">
        <w:trPr>
          <w:cantSplit/>
        </w:trPr>
        <w:tc>
          <w:tcPr>
            <w:tcW w:w="450" w:type="dxa"/>
            <w:tcMar>
              <w:top w:w="55" w:type="dxa"/>
              <w:left w:w="70" w:type="dxa"/>
              <w:bottom w:w="55" w:type="dxa"/>
              <w:right w:w="70" w:type="dxa"/>
            </w:tcMar>
            <w:vAlign w:val="center"/>
          </w:tcPr>
          <w:p w14:paraId="7B54505E" w14:textId="77777777" w:rsidR="00D64D5B" w:rsidRDefault="00D64D5B">
            <w:pPr>
              <w:jc w:val="center"/>
            </w:pPr>
            <w:r>
              <w:rPr>
                <w:sz w:val="16"/>
              </w:rPr>
              <w:t>1</w:t>
            </w:r>
          </w:p>
        </w:tc>
        <w:tc>
          <w:tcPr>
            <w:tcW w:w="2900" w:type="dxa"/>
            <w:tcMar>
              <w:top w:w="55" w:type="dxa"/>
              <w:left w:w="70" w:type="dxa"/>
              <w:bottom w:w="55" w:type="dxa"/>
              <w:right w:w="70" w:type="dxa"/>
            </w:tcMar>
            <w:vAlign w:val="center"/>
          </w:tcPr>
          <w:p w14:paraId="6C9C2141" w14:textId="77777777" w:rsidR="00D64D5B" w:rsidRDefault="00D64D5B">
            <w:r>
              <w:rPr>
                <w:sz w:val="16"/>
              </w:rPr>
              <w:t>Markowo kol. (Pasieka)</w:t>
            </w:r>
          </w:p>
        </w:tc>
        <w:tc>
          <w:tcPr>
            <w:tcW w:w="900" w:type="dxa"/>
            <w:tcMar>
              <w:top w:w="55" w:type="dxa"/>
              <w:left w:w="70" w:type="dxa"/>
              <w:bottom w:w="55" w:type="dxa"/>
              <w:right w:w="70" w:type="dxa"/>
            </w:tcMar>
            <w:vAlign w:val="center"/>
          </w:tcPr>
          <w:p w14:paraId="3CB4A53D" w14:textId="77777777" w:rsidR="00D64D5B" w:rsidRDefault="00D64D5B">
            <w:pPr>
              <w:jc w:val="center"/>
            </w:pPr>
            <w:r>
              <w:rPr>
                <w:sz w:val="16"/>
              </w:rPr>
              <w:t>7:12</w:t>
            </w:r>
          </w:p>
        </w:tc>
        <w:tc>
          <w:tcPr>
            <w:tcW w:w="1415" w:type="dxa"/>
            <w:tcMar>
              <w:top w:w="55" w:type="dxa"/>
              <w:left w:w="70" w:type="dxa"/>
              <w:bottom w:w="55" w:type="dxa"/>
              <w:right w:w="70" w:type="dxa"/>
            </w:tcMar>
            <w:vAlign w:val="center"/>
          </w:tcPr>
          <w:p w14:paraId="7933DAEA"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55624755"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36575954" w14:textId="77777777" w:rsidR="00D64D5B" w:rsidRDefault="00D64D5B">
            <w:pPr>
              <w:jc w:val="center"/>
            </w:pPr>
            <w:r>
              <w:rPr>
                <w:sz w:val="16"/>
              </w:rPr>
              <w:t>—</w:t>
            </w:r>
          </w:p>
        </w:tc>
      </w:tr>
      <w:tr w:rsidR="00D64D5B" w14:paraId="7F0516C4" w14:textId="77777777" w:rsidTr="00D64D5B">
        <w:trPr>
          <w:cantSplit/>
        </w:trPr>
        <w:tc>
          <w:tcPr>
            <w:tcW w:w="450" w:type="dxa"/>
            <w:tcMar>
              <w:top w:w="55" w:type="dxa"/>
              <w:left w:w="70" w:type="dxa"/>
              <w:bottom w:w="55" w:type="dxa"/>
              <w:right w:w="70" w:type="dxa"/>
            </w:tcMar>
            <w:vAlign w:val="center"/>
          </w:tcPr>
          <w:p w14:paraId="637ECD7B" w14:textId="77777777" w:rsidR="00D64D5B" w:rsidRDefault="00D64D5B">
            <w:pPr>
              <w:jc w:val="center"/>
            </w:pPr>
            <w:r>
              <w:rPr>
                <w:sz w:val="16"/>
              </w:rPr>
              <w:t>2</w:t>
            </w:r>
          </w:p>
        </w:tc>
        <w:tc>
          <w:tcPr>
            <w:tcW w:w="2900" w:type="dxa"/>
            <w:tcMar>
              <w:top w:w="55" w:type="dxa"/>
              <w:left w:w="70" w:type="dxa"/>
              <w:bottom w:w="55" w:type="dxa"/>
              <w:right w:w="70" w:type="dxa"/>
            </w:tcMar>
            <w:vAlign w:val="center"/>
          </w:tcPr>
          <w:p w14:paraId="129DE498" w14:textId="77777777" w:rsidR="00D64D5B" w:rsidRDefault="00D64D5B">
            <w:r>
              <w:rPr>
                <w:sz w:val="16"/>
              </w:rPr>
              <w:t>Markowo</w:t>
            </w:r>
          </w:p>
        </w:tc>
        <w:tc>
          <w:tcPr>
            <w:tcW w:w="900" w:type="dxa"/>
            <w:tcMar>
              <w:top w:w="55" w:type="dxa"/>
              <w:left w:w="70" w:type="dxa"/>
              <w:bottom w:w="55" w:type="dxa"/>
              <w:right w:w="70" w:type="dxa"/>
            </w:tcMar>
            <w:vAlign w:val="center"/>
          </w:tcPr>
          <w:p w14:paraId="4E5746D4" w14:textId="77777777" w:rsidR="00D64D5B" w:rsidRDefault="00D64D5B">
            <w:pPr>
              <w:jc w:val="center"/>
            </w:pPr>
            <w:r>
              <w:rPr>
                <w:sz w:val="16"/>
              </w:rPr>
              <w:t>7:12</w:t>
            </w:r>
          </w:p>
        </w:tc>
        <w:tc>
          <w:tcPr>
            <w:tcW w:w="1415" w:type="dxa"/>
            <w:tcMar>
              <w:top w:w="55" w:type="dxa"/>
              <w:left w:w="70" w:type="dxa"/>
              <w:bottom w:w="55" w:type="dxa"/>
              <w:right w:w="70" w:type="dxa"/>
            </w:tcMar>
            <w:vAlign w:val="center"/>
          </w:tcPr>
          <w:p w14:paraId="054501EB"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4367521D"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6DC5EFC9" w14:textId="77777777" w:rsidR="00D64D5B" w:rsidRDefault="00D64D5B">
            <w:pPr>
              <w:jc w:val="center"/>
            </w:pPr>
            <w:r>
              <w:rPr>
                <w:sz w:val="16"/>
              </w:rPr>
              <w:t>—</w:t>
            </w:r>
          </w:p>
        </w:tc>
      </w:tr>
      <w:tr w:rsidR="00D64D5B" w14:paraId="7621949F" w14:textId="77777777" w:rsidTr="00D64D5B">
        <w:trPr>
          <w:cantSplit/>
        </w:trPr>
        <w:tc>
          <w:tcPr>
            <w:tcW w:w="450" w:type="dxa"/>
            <w:tcMar>
              <w:top w:w="55" w:type="dxa"/>
              <w:left w:w="70" w:type="dxa"/>
              <w:bottom w:w="55" w:type="dxa"/>
              <w:right w:w="70" w:type="dxa"/>
            </w:tcMar>
            <w:vAlign w:val="center"/>
          </w:tcPr>
          <w:p w14:paraId="01474728" w14:textId="77777777" w:rsidR="00D64D5B" w:rsidRDefault="00D64D5B">
            <w:pPr>
              <w:jc w:val="center"/>
            </w:pPr>
            <w:r>
              <w:rPr>
                <w:sz w:val="16"/>
              </w:rPr>
              <w:t>3</w:t>
            </w:r>
          </w:p>
        </w:tc>
        <w:tc>
          <w:tcPr>
            <w:tcW w:w="2900" w:type="dxa"/>
            <w:tcMar>
              <w:top w:w="55" w:type="dxa"/>
              <w:left w:w="70" w:type="dxa"/>
              <w:bottom w:w="55" w:type="dxa"/>
              <w:right w:w="70" w:type="dxa"/>
            </w:tcMar>
            <w:vAlign w:val="center"/>
          </w:tcPr>
          <w:p w14:paraId="26817704" w14:textId="77777777" w:rsidR="00D64D5B" w:rsidRDefault="00D64D5B">
            <w:r>
              <w:rPr>
                <w:sz w:val="16"/>
              </w:rPr>
              <w:t>Ferma</w:t>
            </w:r>
          </w:p>
        </w:tc>
        <w:tc>
          <w:tcPr>
            <w:tcW w:w="900" w:type="dxa"/>
            <w:tcMar>
              <w:top w:w="55" w:type="dxa"/>
              <w:left w:w="70" w:type="dxa"/>
              <w:bottom w:w="55" w:type="dxa"/>
              <w:right w:w="70" w:type="dxa"/>
            </w:tcMar>
            <w:vAlign w:val="center"/>
          </w:tcPr>
          <w:p w14:paraId="4FBF91BF" w14:textId="77777777" w:rsidR="00D64D5B" w:rsidRDefault="00D64D5B">
            <w:pPr>
              <w:jc w:val="center"/>
            </w:pPr>
            <w:r>
              <w:rPr>
                <w:sz w:val="16"/>
              </w:rPr>
              <w:t>7:15</w:t>
            </w:r>
          </w:p>
        </w:tc>
        <w:tc>
          <w:tcPr>
            <w:tcW w:w="1415" w:type="dxa"/>
            <w:tcMar>
              <w:top w:w="55" w:type="dxa"/>
              <w:left w:w="70" w:type="dxa"/>
              <w:bottom w:w="55" w:type="dxa"/>
              <w:right w:w="70" w:type="dxa"/>
            </w:tcMar>
            <w:vAlign w:val="center"/>
          </w:tcPr>
          <w:p w14:paraId="034721B2"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5AE4689A"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078DCBF8" w14:textId="77777777" w:rsidR="00D64D5B" w:rsidRDefault="00D64D5B">
            <w:pPr>
              <w:jc w:val="center"/>
            </w:pPr>
            <w:r>
              <w:rPr>
                <w:sz w:val="16"/>
              </w:rPr>
              <w:t>—</w:t>
            </w:r>
          </w:p>
        </w:tc>
      </w:tr>
      <w:tr w:rsidR="00D64D5B" w14:paraId="5CD33CA8" w14:textId="77777777" w:rsidTr="00D64D5B">
        <w:trPr>
          <w:cantSplit/>
        </w:trPr>
        <w:tc>
          <w:tcPr>
            <w:tcW w:w="450" w:type="dxa"/>
            <w:tcMar>
              <w:top w:w="55" w:type="dxa"/>
              <w:left w:w="70" w:type="dxa"/>
              <w:bottom w:w="55" w:type="dxa"/>
              <w:right w:w="70" w:type="dxa"/>
            </w:tcMar>
            <w:vAlign w:val="center"/>
          </w:tcPr>
          <w:p w14:paraId="014F88FC" w14:textId="77777777" w:rsidR="00D64D5B" w:rsidRDefault="00D64D5B">
            <w:pPr>
              <w:jc w:val="center"/>
            </w:pPr>
            <w:r>
              <w:rPr>
                <w:sz w:val="16"/>
              </w:rPr>
              <w:t>4</w:t>
            </w:r>
          </w:p>
        </w:tc>
        <w:tc>
          <w:tcPr>
            <w:tcW w:w="2900" w:type="dxa"/>
            <w:tcMar>
              <w:top w:w="55" w:type="dxa"/>
              <w:left w:w="70" w:type="dxa"/>
              <w:bottom w:w="55" w:type="dxa"/>
              <w:right w:w="70" w:type="dxa"/>
            </w:tcMar>
            <w:vAlign w:val="center"/>
          </w:tcPr>
          <w:p w14:paraId="6346CA57" w14:textId="77777777" w:rsidR="00D64D5B" w:rsidRDefault="00D64D5B">
            <w:r>
              <w:rPr>
                <w:sz w:val="16"/>
              </w:rPr>
              <w:t>Glinnik</w:t>
            </w:r>
          </w:p>
        </w:tc>
        <w:tc>
          <w:tcPr>
            <w:tcW w:w="900" w:type="dxa"/>
            <w:tcMar>
              <w:top w:w="55" w:type="dxa"/>
              <w:left w:w="70" w:type="dxa"/>
              <w:bottom w:w="55" w:type="dxa"/>
              <w:right w:w="70" w:type="dxa"/>
            </w:tcMar>
            <w:vAlign w:val="center"/>
          </w:tcPr>
          <w:p w14:paraId="2DCD5E8C" w14:textId="77777777" w:rsidR="00D64D5B" w:rsidRDefault="00D64D5B">
            <w:pPr>
              <w:jc w:val="center"/>
            </w:pPr>
            <w:r>
              <w:rPr>
                <w:sz w:val="16"/>
              </w:rPr>
              <w:t>7:21</w:t>
            </w:r>
          </w:p>
        </w:tc>
        <w:tc>
          <w:tcPr>
            <w:tcW w:w="1415" w:type="dxa"/>
            <w:tcMar>
              <w:top w:w="55" w:type="dxa"/>
              <w:left w:w="70" w:type="dxa"/>
              <w:bottom w:w="55" w:type="dxa"/>
              <w:right w:w="70" w:type="dxa"/>
            </w:tcMar>
            <w:vAlign w:val="center"/>
          </w:tcPr>
          <w:p w14:paraId="3AB0F83A"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322F9AF8"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6758E406" w14:textId="77777777" w:rsidR="00D64D5B" w:rsidRDefault="00D64D5B">
            <w:pPr>
              <w:jc w:val="center"/>
            </w:pPr>
            <w:r>
              <w:rPr>
                <w:sz w:val="16"/>
              </w:rPr>
              <w:t>—</w:t>
            </w:r>
          </w:p>
        </w:tc>
      </w:tr>
      <w:tr w:rsidR="00D64D5B" w14:paraId="7789EE65" w14:textId="77777777" w:rsidTr="00D64D5B">
        <w:trPr>
          <w:cantSplit/>
        </w:trPr>
        <w:tc>
          <w:tcPr>
            <w:tcW w:w="450" w:type="dxa"/>
            <w:tcMar>
              <w:top w:w="55" w:type="dxa"/>
              <w:left w:w="70" w:type="dxa"/>
              <w:bottom w:w="55" w:type="dxa"/>
              <w:right w:w="70" w:type="dxa"/>
            </w:tcMar>
            <w:vAlign w:val="center"/>
          </w:tcPr>
          <w:p w14:paraId="2ECAE0CF" w14:textId="77777777" w:rsidR="00D64D5B" w:rsidRDefault="00D64D5B">
            <w:pPr>
              <w:jc w:val="center"/>
            </w:pPr>
            <w:r>
              <w:rPr>
                <w:sz w:val="16"/>
              </w:rPr>
              <w:t>5</w:t>
            </w:r>
          </w:p>
        </w:tc>
        <w:tc>
          <w:tcPr>
            <w:tcW w:w="2900" w:type="dxa"/>
            <w:tcMar>
              <w:top w:w="55" w:type="dxa"/>
              <w:left w:w="70" w:type="dxa"/>
              <w:bottom w:w="55" w:type="dxa"/>
              <w:right w:w="70" w:type="dxa"/>
            </w:tcMar>
            <w:vAlign w:val="center"/>
          </w:tcPr>
          <w:p w14:paraId="381F2EA1" w14:textId="77777777" w:rsidR="00D64D5B" w:rsidRDefault="00D64D5B">
            <w:r>
              <w:rPr>
                <w:sz w:val="16"/>
              </w:rPr>
              <w:t>Pietraszki</w:t>
            </w:r>
          </w:p>
        </w:tc>
        <w:tc>
          <w:tcPr>
            <w:tcW w:w="900" w:type="dxa"/>
            <w:tcMar>
              <w:top w:w="55" w:type="dxa"/>
              <w:left w:w="70" w:type="dxa"/>
              <w:bottom w:w="55" w:type="dxa"/>
              <w:right w:w="70" w:type="dxa"/>
            </w:tcMar>
            <w:vAlign w:val="center"/>
          </w:tcPr>
          <w:p w14:paraId="1F4CB0A1" w14:textId="77777777" w:rsidR="00D64D5B" w:rsidRDefault="00D64D5B">
            <w:pPr>
              <w:jc w:val="center"/>
            </w:pPr>
            <w:r>
              <w:rPr>
                <w:sz w:val="16"/>
              </w:rPr>
              <w:t>7:25</w:t>
            </w:r>
          </w:p>
        </w:tc>
        <w:tc>
          <w:tcPr>
            <w:tcW w:w="1415" w:type="dxa"/>
            <w:tcMar>
              <w:top w:w="55" w:type="dxa"/>
              <w:left w:w="70" w:type="dxa"/>
              <w:bottom w:w="55" w:type="dxa"/>
              <w:right w:w="70" w:type="dxa"/>
            </w:tcMar>
            <w:vAlign w:val="center"/>
          </w:tcPr>
          <w:p w14:paraId="5C20D7AB"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72FEAA63"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2EDB8E0E" w14:textId="77777777" w:rsidR="00D64D5B" w:rsidRDefault="00D64D5B">
            <w:pPr>
              <w:jc w:val="center"/>
            </w:pPr>
            <w:r>
              <w:rPr>
                <w:sz w:val="16"/>
              </w:rPr>
              <w:t>—</w:t>
            </w:r>
          </w:p>
        </w:tc>
      </w:tr>
      <w:tr w:rsidR="00D64D5B" w14:paraId="61CF0D41" w14:textId="77777777" w:rsidTr="00D64D5B">
        <w:trPr>
          <w:cantSplit/>
        </w:trPr>
        <w:tc>
          <w:tcPr>
            <w:tcW w:w="450" w:type="dxa"/>
            <w:tcMar>
              <w:top w:w="55" w:type="dxa"/>
              <w:left w:w="70" w:type="dxa"/>
              <w:bottom w:w="55" w:type="dxa"/>
              <w:right w:w="70" w:type="dxa"/>
            </w:tcMar>
            <w:vAlign w:val="center"/>
          </w:tcPr>
          <w:p w14:paraId="018B8112" w14:textId="77777777" w:rsidR="00D64D5B" w:rsidRDefault="00D64D5B">
            <w:pPr>
              <w:jc w:val="center"/>
            </w:pPr>
            <w:r>
              <w:rPr>
                <w:sz w:val="16"/>
              </w:rPr>
              <w:t>6</w:t>
            </w:r>
          </w:p>
        </w:tc>
        <w:tc>
          <w:tcPr>
            <w:tcW w:w="2900" w:type="dxa"/>
            <w:tcMar>
              <w:top w:w="55" w:type="dxa"/>
              <w:left w:w="70" w:type="dxa"/>
              <w:bottom w:w="55" w:type="dxa"/>
              <w:right w:w="70" w:type="dxa"/>
            </w:tcMar>
            <w:vAlign w:val="center"/>
          </w:tcPr>
          <w:p w14:paraId="5FE34410" w14:textId="77777777" w:rsidR="00D64D5B" w:rsidRDefault="00D64D5B">
            <w:r>
              <w:rPr>
                <w:sz w:val="16"/>
              </w:rPr>
              <w:t>Pruszanka Stara</w:t>
            </w:r>
          </w:p>
        </w:tc>
        <w:tc>
          <w:tcPr>
            <w:tcW w:w="900" w:type="dxa"/>
            <w:tcMar>
              <w:top w:w="55" w:type="dxa"/>
              <w:left w:w="70" w:type="dxa"/>
              <w:bottom w:w="55" w:type="dxa"/>
              <w:right w:w="70" w:type="dxa"/>
            </w:tcMar>
            <w:vAlign w:val="center"/>
          </w:tcPr>
          <w:p w14:paraId="2CB70051" w14:textId="77777777" w:rsidR="00D64D5B" w:rsidRDefault="00D64D5B">
            <w:pPr>
              <w:jc w:val="center"/>
            </w:pPr>
            <w:r>
              <w:rPr>
                <w:sz w:val="16"/>
              </w:rPr>
              <w:t>7:28</w:t>
            </w:r>
          </w:p>
        </w:tc>
        <w:tc>
          <w:tcPr>
            <w:tcW w:w="1415" w:type="dxa"/>
            <w:tcMar>
              <w:top w:w="55" w:type="dxa"/>
              <w:left w:w="70" w:type="dxa"/>
              <w:bottom w:w="55" w:type="dxa"/>
              <w:right w:w="70" w:type="dxa"/>
            </w:tcMar>
            <w:vAlign w:val="center"/>
          </w:tcPr>
          <w:p w14:paraId="0393F4F4"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5E28D9BB"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6035B166" w14:textId="77777777" w:rsidR="00D64D5B" w:rsidRDefault="00D64D5B">
            <w:pPr>
              <w:jc w:val="center"/>
            </w:pPr>
            <w:r>
              <w:rPr>
                <w:sz w:val="16"/>
              </w:rPr>
              <w:t>—</w:t>
            </w:r>
          </w:p>
        </w:tc>
      </w:tr>
      <w:tr w:rsidR="00D64D5B" w14:paraId="48CBBCC5" w14:textId="77777777" w:rsidTr="00D64D5B">
        <w:trPr>
          <w:cantSplit/>
        </w:trPr>
        <w:tc>
          <w:tcPr>
            <w:tcW w:w="450" w:type="dxa"/>
            <w:tcMar>
              <w:top w:w="55" w:type="dxa"/>
              <w:left w:w="70" w:type="dxa"/>
              <w:bottom w:w="55" w:type="dxa"/>
              <w:right w:w="70" w:type="dxa"/>
            </w:tcMar>
            <w:vAlign w:val="center"/>
          </w:tcPr>
          <w:p w14:paraId="5F3C5A57" w14:textId="77777777" w:rsidR="00D64D5B" w:rsidRDefault="00D64D5B">
            <w:pPr>
              <w:jc w:val="center"/>
            </w:pPr>
            <w:r>
              <w:rPr>
                <w:sz w:val="16"/>
              </w:rPr>
              <w:t>7</w:t>
            </w:r>
          </w:p>
        </w:tc>
        <w:tc>
          <w:tcPr>
            <w:tcW w:w="2900" w:type="dxa"/>
            <w:tcMar>
              <w:top w:w="55" w:type="dxa"/>
              <w:left w:w="70" w:type="dxa"/>
              <w:bottom w:w="55" w:type="dxa"/>
              <w:right w:w="70" w:type="dxa"/>
            </w:tcMar>
            <w:vAlign w:val="center"/>
          </w:tcPr>
          <w:p w14:paraId="2962B2BE" w14:textId="77777777" w:rsidR="00D64D5B" w:rsidRDefault="00D64D5B">
            <w:r>
              <w:rPr>
                <w:sz w:val="16"/>
              </w:rPr>
              <w:t>Pruszanka Baranki</w:t>
            </w:r>
          </w:p>
        </w:tc>
        <w:tc>
          <w:tcPr>
            <w:tcW w:w="900" w:type="dxa"/>
            <w:tcMar>
              <w:top w:w="55" w:type="dxa"/>
              <w:left w:w="70" w:type="dxa"/>
              <w:bottom w:w="55" w:type="dxa"/>
              <w:right w:w="70" w:type="dxa"/>
            </w:tcMar>
            <w:vAlign w:val="center"/>
          </w:tcPr>
          <w:p w14:paraId="4A6FF585" w14:textId="77777777" w:rsidR="00D64D5B" w:rsidRDefault="00D64D5B">
            <w:pPr>
              <w:jc w:val="center"/>
            </w:pPr>
            <w:r>
              <w:rPr>
                <w:sz w:val="16"/>
              </w:rPr>
              <w:t>7:30</w:t>
            </w:r>
          </w:p>
        </w:tc>
        <w:tc>
          <w:tcPr>
            <w:tcW w:w="1415" w:type="dxa"/>
            <w:tcMar>
              <w:top w:w="55" w:type="dxa"/>
              <w:left w:w="70" w:type="dxa"/>
              <w:bottom w:w="55" w:type="dxa"/>
              <w:right w:w="70" w:type="dxa"/>
            </w:tcMar>
            <w:vAlign w:val="center"/>
          </w:tcPr>
          <w:p w14:paraId="442AC8A2"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385FB61C"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4ADA200C" w14:textId="77777777" w:rsidR="00D64D5B" w:rsidRDefault="00D64D5B">
            <w:pPr>
              <w:jc w:val="center"/>
            </w:pPr>
            <w:r>
              <w:rPr>
                <w:sz w:val="16"/>
              </w:rPr>
              <w:t>—</w:t>
            </w:r>
          </w:p>
        </w:tc>
      </w:tr>
      <w:tr w:rsidR="00D64D5B" w14:paraId="628C998C" w14:textId="77777777" w:rsidTr="00D64D5B">
        <w:trPr>
          <w:cantSplit/>
        </w:trPr>
        <w:tc>
          <w:tcPr>
            <w:tcW w:w="450" w:type="dxa"/>
            <w:tcMar>
              <w:top w:w="55" w:type="dxa"/>
              <w:left w:w="70" w:type="dxa"/>
              <w:bottom w:w="55" w:type="dxa"/>
              <w:right w:w="70" w:type="dxa"/>
            </w:tcMar>
            <w:vAlign w:val="center"/>
          </w:tcPr>
          <w:p w14:paraId="4B15BAB1" w14:textId="77777777" w:rsidR="00D64D5B" w:rsidRDefault="00D64D5B">
            <w:pPr>
              <w:jc w:val="center"/>
            </w:pPr>
            <w:r>
              <w:rPr>
                <w:sz w:val="16"/>
              </w:rPr>
              <w:t>8</w:t>
            </w:r>
          </w:p>
        </w:tc>
        <w:tc>
          <w:tcPr>
            <w:tcW w:w="2900" w:type="dxa"/>
            <w:tcMar>
              <w:top w:w="55" w:type="dxa"/>
              <w:left w:w="70" w:type="dxa"/>
              <w:bottom w:w="55" w:type="dxa"/>
              <w:right w:w="70" w:type="dxa"/>
            </w:tcMar>
            <w:vAlign w:val="center"/>
          </w:tcPr>
          <w:p w14:paraId="1BA7EC13" w14:textId="77777777" w:rsidR="00D64D5B" w:rsidRDefault="00D64D5B">
            <w:r>
              <w:rPr>
                <w:sz w:val="16"/>
              </w:rPr>
              <w:t>Mień</w:t>
            </w:r>
          </w:p>
        </w:tc>
        <w:tc>
          <w:tcPr>
            <w:tcW w:w="900" w:type="dxa"/>
            <w:tcMar>
              <w:top w:w="55" w:type="dxa"/>
              <w:left w:w="70" w:type="dxa"/>
              <w:bottom w:w="55" w:type="dxa"/>
              <w:right w:w="70" w:type="dxa"/>
            </w:tcMar>
            <w:vAlign w:val="center"/>
          </w:tcPr>
          <w:p w14:paraId="14184B3A" w14:textId="77777777" w:rsidR="00D64D5B" w:rsidRDefault="00D64D5B">
            <w:pPr>
              <w:jc w:val="center"/>
            </w:pPr>
            <w:r>
              <w:rPr>
                <w:sz w:val="16"/>
              </w:rPr>
              <w:t>7:35</w:t>
            </w:r>
          </w:p>
        </w:tc>
        <w:tc>
          <w:tcPr>
            <w:tcW w:w="1415" w:type="dxa"/>
            <w:tcMar>
              <w:top w:w="55" w:type="dxa"/>
              <w:left w:w="70" w:type="dxa"/>
              <w:bottom w:w="55" w:type="dxa"/>
              <w:right w:w="70" w:type="dxa"/>
            </w:tcMar>
            <w:vAlign w:val="center"/>
          </w:tcPr>
          <w:p w14:paraId="030ABE00"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4E27B5E1"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64795533" w14:textId="77777777" w:rsidR="00D64D5B" w:rsidRDefault="00D64D5B">
            <w:pPr>
              <w:jc w:val="center"/>
            </w:pPr>
            <w:r>
              <w:rPr>
                <w:sz w:val="16"/>
              </w:rPr>
              <w:t>—</w:t>
            </w:r>
          </w:p>
        </w:tc>
      </w:tr>
      <w:tr w:rsidR="00D64D5B" w14:paraId="6C4406B4" w14:textId="77777777" w:rsidTr="00D64D5B">
        <w:trPr>
          <w:cantSplit/>
        </w:trPr>
        <w:tc>
          <w:tcPr>
            <w:tcW w:w="450" w:type="dxa"/>
            <w:tcMar>
              <w:top w:w="55" w:type="dxa"/>
              <w:left w:w="70" w:type="dxa"/>
              <w:bottom w:w="55" w:type="dxa"/>
              <w:right w:w="70" w:type="dxa"/>
            </w:tcMar>
            <w:vAlign w:val="center"/>
          </w:tcPr>
          <w:p w14:paraId="46EB6C05" w14:textId="77777777" w:rsidR="00D64D5B" w:rsidRDefault="00D64D5B">
            <w:pPr>
              <w:jc w:val="center"/>
            </w:pPr>
            <w:r>
              <w:rPr>
                <w:sz w:val="16"/>
              </w:rPr>
              <w:t>9</w:t>
            </w:r>
          </w:p>
        </w:tc>
        <w:tc>
          <w:tcPr>
            <w:tcW w:w="2900" w:type="dxa"/>
            <w:tcMar>
              <w:top w:w="55" w:type="dxa"/>
              <w:left w:w="70" w:type="dxa"/>
              <w:bottom w:w="55" w:type="dxa"/>
              <w:right w:w="70" w:type="dxa"/>
            </w:tcMar>
            <w:vAlign w:val="center"/>
          </w:tcPr>
          <w:p w14:paraId="509BE5B0" w14:textId="77777777" w:rsidR="00D64D5B" w:rsidRDefault="00D64D5B">
            <w:r>
              <w:rPr>
                <w:sz w:val="16"/>
              </w:rPr>
              <w:t>Domanowo - szkoła</w:t>
            </w:r>
          </w:p>
        </w:tc>
        <w:tc>
          <w:tcPr>
            <w:tcW w:w="900" w:type="dxa"/>
            <w:tcMar>
              <w:top w:w="55" w:type="dxa"/>
              <w:left w:w="70" w:type="dxa"/>
              <w:bottom w:w="55" w:type="dxa"/>
              <w:right w:w="70" w:type="dxa"/>
            </w:tcMar>
            <w:vAlign w:val="center"/>
          </w:tcPr>
          <w:p w14:paraId="07C78408" w14:textId="77777777" w:rsidR="00D64D5B" w:rsidRDefault="00D64D5B">
            <w:pPr>
              <w:jc w:val="center"/>
            </w:pPr>
            <w:r>
              <w:rPr>
                <w:sz w:val="16"/>
              </w:rPr>
              <w:t>7:45</w:t>
            </w:r>
          </w:p>
        </w:tc>
        <w:tc>
          <w:tcPr>
            <w:tcW w:w="1415" w:type="dxa"/>
            <w:tcMar>
              <w:top w:w="55" w:type="dxa"/>
              <w:left w:w="70" w:type="dxa"/>
              <w:bottom w:w="55" w:type="dxa"/>
              <w:right w:w="70" w:type="dxa"/>
            </w:tcMar>
            <w:vAlign w:val="center"/>
          </w:tcPr>
          <w:p w14:paraId="0C20DA63" w14:textId="40FC1632" w:rsidR="00D64D5B" w:rsidRPr="00CE0C04" w:rsidRDefault="00CE0C04">
            <w:pPr>
              <w:jc w:val="center"/>
              <w:rPr>
                <w:bCs/>
              </w:rPr>
            </w:pPr>
            <w:r w:rsidRPr="00CE0C04">
              <w:rPr>
                <w:bCs/>
                <w:sz w:val="16"/>
              </w:rPr>
              <w:t>13:00</w:t>
            </w:r>
          </w:p>
        </w:tc>
        <w:tc>
          <w:tcPr>
            <w:tcW w:w="1701" w:type="dxa"/>
            <w:tcMar>
              <w:top w:w="55" w:type="dxa"/>
              <w:left w:w="70" w:type="dxa"/>
              <w:bottom w:w="55" w:type="dxa"/>
              <w:right w:w="70" w:type="dxa"/>
            </w:tcMar>
            <w:vAlign w:val="center"/>
          </w:tcPr>
          <w:p w14:paraId="6366B346" w14:textId="5AA8E642" w:rsidR="00D64D5B" w:rsidRPr="00CE0C04" w:rsidRDefault="00CE0C04">
            <w:pPr>
              <w:jc w:val="center"/>
              <w:rPr>
                <w:bCs/>
              </w:rPr>
            </w:pPr>
            <w:r w:rsidRPr="00CE0C04">
              <w:rPr>
                <w:bCs/>
                <w:sz w:val="16"/>
              </w:rPr>
              <w:t>14:30</w:t>
            </w:r>
          </w:p>
        </w:tc>
        <w:tc>
          <w:tcPr>
            <w:tcW w:w="1701" w:type="dxa"/>
            <w:tcMar>
              <w:top w:w="55" w:type="dxa"/>
              <w:left w:w="70" w:type="dxa"/>
              <w:bottom w:w="55" w:type="dxa"/>
              <w:right w:w="70" w:type="dxa"/>
            </w:tcMar>
            <w:vAlign w:val="center"/>
          </w:tcPr>
          <w:p w14:paraId="75F85DD1" w14:textId="6D042C11" w:rsidR="00D64D5B" w:rsidRPr="00CE0C04" w:rsidRDefault="00CE0C04">
            <w:pPr>
              <w:jc w:val="center"/>
              <w:rPr>
                <w:bCs/>
              </w:rPr>
            </w:pPr>
            <w:r w:rsidRPr="00CE0C04">
              <w:rPr>
                <w:bCs/>
                <w:sz w:val="16"/>
              </w:rPr>
              <w:t>15:20</w:t>
            </w:r>
          </w:p>
        </w:tc>
      </w:tr>
    </w:tbl>
    <w:p w14:paraId="08C219BC" w14:textId="77777777" w:rsidR="0026699F" w:rsidRDefault="00000000">
      <w:pPr>
        <w:keepNext/>
        <w:spacing w:before="140" w:after="40" w:line="276" w:lineRule="auto"/>
      </w:pPr>
      <w:r>
        <w:rPr>
          <w:b/>
          <w:sz w:val="20"/>
        </w:rPr>
        <w:t>Trasa nr 2 - kierunek Świrydy/Domanowo</w:t>
      </w:r>
    </w:p>
    <w:p w14:paraId="1961FBF8" w14:textId="7736CFE5" w:rsidR="0026699F" w:rsidRDefault="00000000">
      <w:pPr>
        <w:keepNext/>
        <w:spacing w:after="60" w:line="276" w:lineRule="auto"/>
      </w:pPr>
      <w:r>
        <w:rPr>
          <w:sz w:val="18"/>
        </w:rPr>
        <w:t xml:space="preserve">Szkoła/szkoły: Świrydy i Domanowo. Minimalna liczba miejsc dla uczniów: </w:t>
      </w:r>
      <w:r w:rsidR="00CE0C04">
        <w:rPr>
          <w:bCs/>
          <w:sz w:val="18"/>
        </w:rPr>
        <w:t>48</w:t>
      </w:r>
      <w:r>
        <w:rPr>
          <w:sz w:val="18"/>
        </w:rPr>
        <w:t>.</w:t>
      </w:r>
    </w:p>
    <w:tbl>
      <w:tblPr>
        <w:tblStyle w:val="Tabela-Siatka"/>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2900"/>
        <w:gridCol w:w="900"/>
        <w:gridCol w:w="1415"/>
        <w:gridCol w:w="1560"/>
        <w:gridCol w:w="1842"/>
      </w:tblGrid>
      <w:tr w:rsidR="00D64D5B" w14:paraId="40D8F18A" w14:textId="77777777" w:rsidTr="00D64D5B">
        <w:trPr>
          <w:cantSplit/>
          <w:tblHeader/>
        </w:trPr>
        <w:tc>
          <w:tcPr>
            <w:tcW w:w="450" w:type="dxa"/>
            <w:tcMar>
              <w:top w:w="55" w:type="dxa"/>
              <w:left w:w="70" w:type="dxa"/>
              <w:bottom w:w="55" w:type="dxa"/>
              <w:right w:w="70" w:type="dxa"/>
            </w:tcMar>
            <w:vAlign w:val="center"/>
          </w:tcPr>
          <w:p w14:paraId="5F0C152F" w14:textId="77777777" w:rsidR="00D64D5B" w:rsidRDefault="00D64D5B">
            <w:pPr>
              <w:jc w:val="center"/>
            </w:pPr>
            <w:r>
              <w:rPr>
                <w:b/>
                <w:sz w:val="16"/>
              </w:rPr>
              <w:t>Lp.</w:t>
            </w:r>
          </w:p>
        </w:tc>
        <w:tc>
          <w:tcPr>
            <w:tcW w:w="2900" w:type="dxa"/>
            <w:tcMar>
              <w:top w:w="55" w:type="dxa"/>
              <w:left w:w="70" w:type="dxa"/>
              <w:bottom w:w="55" w:type="dxa"/>
              <w:right w:w="70" w:type="dxa"/>
            </w:tcMar>
            <w:vAlign w:val="center"/>
          </w:tcPr>
          <w:p w14:paraId="6D959FD6" w14:textId="77777777" w:rsidR="00D64D5B" w:rsidRDefault="00D64D5B">
            <w:pPr>
              <w:jc w:val="center"/>
            </w:pPr>
            <w:r>
              <w:rPr>
                <w:b/>
                <w:sz w:val="16"/>
              </w:rPr>
              <w:t>Przystanek</w:t>
            </w:r>
          </w:p>
        </w:tc>
        <w:tc>
          <w:tcPr>
            <w:tcW w:w="900" w:type="dxa"/>
            <w:tcMar>
              <w:top w:w="55" w:type="dxa"/>
              <w:left w:w="70" w:type="dxa"/>
              <w:bottom w:w="55" w:type="dxa"/>
              <w:right w:w="70" w:type="dxa"/>
            </w:tcMar>
            <w:vAlign w:val="center"/>
          </w:tcPr>
          <w:p w14:paraId="2021C6EF" w14:textId="77777777" w:rsidR="00D64D5B" w:rsidRDefault="00D64D5B">
            <w:pPr>
              <w:jc w:val="center"/>
            </w:pPr>
            <w:r>
              <w:rPr>
                <w:b/>
                <w:sz w:val="16"/>
              </w:rPr>
              <w:t>Dowóz</w:t>
            </w:r>
          </w:p>
        </w:tc>
        <w:tc>
          <w:tcPr>
            <w:tcW w:w="1415" w:type="dxa"/>
            <w:tcMar>
              <w:top w:w="55" w:type="dxa"/>
              <w:left w:w="70" w:type="dxa"/>
              <w:bottom w:w="55" w:type="dxa"/>
              <w:right w:w="70" w:type="dxa"/>
            </w:tcMar>
            <w:vAlign w:val="center"/>
          </w:tcPr>
          <w:p w14:paraId="4AD991C5" w14:textId="77777777" w:rsidR="00D64D5B" w:rsidRDefault="00D64D5B">
            <w:pPr>
              <w:jc w:val="center"/>
            </w:pPr>
            <w:r>
              <w:rPr>
                <w:b/>
                <w:sz w:val="16"/>
              </w:rPr>
              <w:t>Odwóz 1</w:t>
            </w:r>
          </w:p>
        </w:tc>
        <w:tc>
          <w:tcPr>
            <w:tcW w:w="1560" w:type="dxa"/>
            <w:tcMar>
              <w:top w:w="55" w:type="dxa"/>
              <w:left w:w="70" w:type="dxa"/>
              <w:bottom w:w="55" w:type="dxa"/>
              <w:right w:w="70" w:type="dxa"/>
            </w:tcMar>
            <w:vAlign w:val="center"/>
          </w:tcPr>
          <w:p w14:paraId="17BA0F55" w14:textId="77777777" w:rsidR="00D64D5B" w:rsidRDefault="00D64D5B">
            <w:pPr>
              <w:jc w:val="center"/>
            </w:pPr>
            <w:r>
              <w:rPr>
                <w:b/>
                <w:sz w:val="16"/>
              </w:rPr>
              <w:t>Odwóz 2</w:t>
            </w:r>
          </w:p>
        </w:tc>
        <w:tc>
          <w:tcPr>
            <w:tcW w:w="1842" w:type="dxa"/>
            <w:tcMar>
              <w:top w:w="55" w:type="dxa"/>
              <w:left w:w="70" w:type="dxa"/>
              <w:bottom w:w="55" w:type="dxa"/>
              <w:right w:w="70" w:type="dxa"/>
            </w:tcMar>
            <w:vAlign w:val="center"/>
          </w:tcPr>
          <w:p w14:paraId="57EADE69" w14:textId="77777777" w:rsidR="00D64D5B" w:rsidRDefault="00D64D5B">
            <w:pPr>
              <w:jc w:val="center"/>
            </w:pPr>
            <w:r>
              <w:rPr>
                <w:b/>
                <w:sz w:val="16"/>
              </w:rPr>
              <w:t>Odwóz 3</w:t>
            </w:r>
          </w:p>
        </w:tc>
      </w:tr>
      <w:tr w:rsidR="00D64D5B" w14:paraId="535285B6" w14:textId="77777777" w:rsidTr="00D64D5B">
        <w:trPr>
          <w:cantSplit/>
        </w:trPr>
        <w:tc>
          <w:tcPr>
            <w:tcW w:w="450" w:type="dxa"/>
            <w:tcMar>
              <w:top w:w="55" w:type="dxa"/>
              <w:left w:w="70" w:type="dxa"/>
              <w:bottom w:w="55" w:type="dxa"/>
              <w:right w:w="70" w:type="dxa"/>
            </w:tcMar>
            <w:vAlign w:val="center"/>
          </w:tcPr>
          <w:p w14:paraId="5DB716FE" w14:textId="77777777" w:rsidR="00D64D5B" w:rsidRDefault="00D64D5B">
            <w:pPr>
              <w:jc w:val="center"/>
            </w:pPr>
            <w:r>
              <w:rPr>
                <w:sz w:val="16"/>
              </w:rPr>
              <w:t>1</w:t>
            </w:r>
          </w:p>
        </w:tc>
        <w:tc>
          <w:tcPr>
            <w:tcW w:w="2900" w:type="dxa"/>
            <w:tcMar>
              <w:top w:w="55" w:type="dxa"/>
              <w:left w:w="70" w:type="dxa"/>
              <w:bottom w:w="55" w:type="dxa"/>
              <w:right w:w="70" w:type="dxa"/>
            </w:tcMar>
            <w:vAlign w:val="center"/>
          </w:tcPr>
          <w:p w14:paraId="53FA02A3" w14:textId="77777777" w:rsidR="00D64D5B" w:rsidRDefault="00D64D5B">
            <w:r>
              <w:rPr>
                <w:sz w:val="16"/>
              </w:rPr>
              <w:t>Poletyły</w:t>
            </w:r>
          </w:p>
        </w:tc>
        <w:tc>
          <w:tcPr>
            <w:tcW w:w="900" w:type="dxa"/>
            <w:tcMar>
              <w:top w:w="55" w:type="dxa"/>
              <w:left w:w="70" w:type="dxa"/>
              <w:bottom w:w="55" w:type="dxa"/>
              <w:right w:w="70" w:type="dxa"/>
            </w:tcMar>
            <w:vAlign w:val="center"/>
          </w:tcPr>
          <w:p w14:paraId="3944046D" w14:textId="77777777" w:rsidR="00D64D5B" w:rsidRDefault="00D64D5B">
            <w:pPr>
              <w:jc w:val="center"/>
            </w:pPr>
            <w:r>
              <w:rPr>
                <w:sz w:val="16"/>
              </w:rPr>
              <w:t>6:55</w:t>
            </w:r>
          </w:p>
        </w:tc>
        <w:tc>
          <w:tcPr>
            <w:tcW w:w="1415" w:type="dxa"/>
            <w:tcMar>
              <w:top w:w="55" w:type="dxa"/>
              <w:left w:w="70" w:type="dxa"/>
              <w:bottom w:w="55" w:type="dxa"/>
              <w:right w:w="70" w:type="dxa"/>
            </w:tcMar>
            <w:vAlign w:val="center"/>
          </w:tcPr>
          <w:p w14:paraId="016AA1F1" w14:textId="77777777" w:rsidR="00D64D5B" w:rsidRDefault="00D64D5B">
            <w:pPr>
              <w:jc w:val="center"/>
            </w:pPr>
            <w:r>
              <w:rPr>
                <w:sz w:val="16"/>
              </w:rPr>
              <w:t>—</w:t>
            </w:r>
          </w:p>
        </w:tc>
        <w:tc>
          <w:tcPr>
            <w:tcW w:w="1560" w:type="dxa"/>
            <w:tcMar>
              <w:top w:w="55" w:type="dxa"/>
              <w:left w:w="70" w:type="dxa"/>
              <w:bottom w:w="55" w:type="dxa"/>
              <w:right w:w="70" w:type="dxa"/>
            </w:tcMar>
            <w:vAlign w:val="center"/>
          </w:tcPr>
          <w:p w14:paraId="72D353F1" w14:textId="77777777" w:rsidR="00D64D5B" w:rsidRDefault="00D64D5B">
            <w:pPr>
              <w:jc w:val="center"/>
            </w:pPr>
            <w:r>
              <w:rPr>
                <w:sz w:val="16"/>
              </w:rPr>
              <w:t>—</w:t>
            </w:r>
          </w:p>
        </w:tc>
        <w:tc>
          <w:tcPr>
            <w:tcW w:w="1842" w:type="dxa"/>
            <w:tcMar>
              <w:top w:w="55" w:type="dxa"/>
              <w:left w:w="70" w:type="dxa"/>
              <w:bottom w:w="55" w:type="dxa"/>
              <w:right w:w="70" w:type="dxa"/>
            </w:tcMar>
            <w:vAlign w:val="center"/>
          </w:tcPr>
          <w:p w14:paraId="30484A00" w14:textId="77777777" w:rsidR="00D64D5B" w:rsidRDefault="00D64D5B">
            <w:pPr>
              <w:jc w:val="center"/>
            </w:pPr>
            <w:r>
              <w:rPr>
                <w:sz w:val="16"/>
              </w:rPr>
              <w:t>—</w:t>
            </w:r>
          </w:p>
        </w:tc>
      </w:tr>
      <w:tr w:rsidR="00D64D5B" w14:paraId="01E58C5C" w14:textId="77777777" w:rsidTr="00D64D5B">
        <w:trPr>
          <w:cantSplit/>
        </w:trPr>
        <w:tc>
          <w:tcPr>
            <w:tcW w:w="450" w:type="dxa"/>
            <w:tcMar>
              <w:top w:w="55" w:type="dxa"/>
              <w:left w:w="70" w:type="dxa"/>
              <w:bottom w:w="55" w:type="dxa"/>
              <w:right w:w="70" w:type="dxa"/>
            </w:tcMar>
            <w:vAlign w:val="center"/>
          </w:tcPr>
          <w:p w14:paraId="1FE0669E" w14:textId="77777777" w:rsidR="00D64D5B" w:rsidRDefault="00D64D5B">
            <w:pPr>
              <w:jc w:val="center"/>
            </w:pPr>
            <w:r>
              <w:rPr>
                <w:sz w:val="16"/>
              </w:rPr>
              <w:t>2</w:t>
            </w:r>
          </w:p>
        </w:tc>
        <w:tc>
          <w:tcPr>
            <w:tcW w:w="2900" w:type="dxa"/>
            <w:tcMar>
              <w:top w:w="55" w:type="dxa"/>
              <w:left w:w="70" w:type="dxa"/>
              <w:bottom w:w="55" w:type="dxa"/>
              <w:right w:w="70" w:type="dxa"/>
            </w:tcMar>
            <w:vAlign w:val="center"/>
          </w:tcPr>
          <w:p w14:paraId="7ECD8A85" w14:textId="77777777" w:rsidR="00D64D5B" w:rsidRDefault="00D64D5B">
            <w:r>
              <w:rPr>
                <w:sz w:val="16"/>
              </w:rPr>
              <w:t>Kiewłaki</w:t>
            </w:r>
          </w:p>
        </w:tc>
        <w:tc>
          <w:tcPr>
            <w:tcW w:w="900" w:type="dxa"/>
            <w:tcMar>
              <w:top w:w="55" w:type="dxa"/>
              <w:left w:w="70" w:type="dxa"/>
              <w:bottom w:w="55" w:type="dxa"/>
              <w:right w:w="70" w:type="dxa"/>
            </w:tcMar>
            <w:vAlign w:val="center"/>
          </w:tcPr>
          <w:p w14:paraId="2E480954" w14:textId="77777777" w:rsidR="00D64D5B" w:rsidRDefault="00D64D5B">
            <w:pPr>
              <w:jc w:val="center"/>
            </w:pPr>
            <w:r>
              <w:rPr>
                <w:sz w:val="16"/>
              </w:rPr>
              <w:t>7:10</w:t>
            </w:r>
          </w:p>
        </w:tc>
        <w:tc>
          <w:tcPr>
            <w:tcW w:w="1415" w:type="dxa"/>
            <w:tcMar>
              <w:top w:w="55" w:type="dxa"/>
              <w:left w:w="70" w:type="dxa"/>
              <w:bottom w:w="55" w:type="dxa"/>
              <w:right w:w="70" w:type="dxa"/>
            </w:tcMar>
            <w:vAlign w:val="center"/>
          </w:tcPr>
          <w:p w14:paraId="1C9A9C7B" w14:textId="77777777" w:rsidR="00D64D5B" w:rsidRDefault="00D64D5B">
            <w:pPr>
              <w:jc w:val="center"/>
            </w:pPr>
            <w:r>
              <w:rPr>
                <w:sz w:val="16"/>
              </w:rPr>
              <w:t>—</w:t>
            </w:r>
          </w:p>
        </w:tc>
        <w:tc>
          <w:tcPr>
            <w:tcW w:w="1560" w:type="dxa"/>
            <w:tcMar>
              <w:top w:w="55" w:type="dxa"/>
              <w:left w:w="70" w:type="dxa"/>
              <w:bottom w:w="55" w:type="dxa"/>
              <w:right w:w="70" w:type="dxa"/>
            </w:tcMar>
            <w:vAlign w:val="center"/>
          </w:tcPr>
          <w:p w14:paraId="7271E0AA" w14:textId="77777777" w:rsidR="00D64D5B" w:rsidRDefault="00D64D5B">
            <w:pPr>
              <w:jc w:val="center"/>
            </w:pPr>
            <w:r>
              <w:rPr>
                <w:sz w:val="16"/>
              </w:rPr>
              <w:t>—</w:t>
            </w:r>
          </w:p>
        </w:tc>
        <w:tc>
          <w:tcPr>
            <w:tcW w:w="1842" w:type="dxa"/>
            <w:tcMar>
              <w:top w:w="55" w:type="dxa"/>
              <w:left w:w="70" w:type="dxa"/>
              <w:bottom w:w="55" w:type="dxa"/>
              <w:right w:w="70" w:type="dxa"/>
            </w:tcMar>
            <w:vAlign w:val="center"/>
          </w:tcPr>
          <w:p w14:paraId="15C4CCA0" w14:textId="77777777" w:rsidR="00D64D5B" w:rsidRDefault="00D64D5B">
            <w:pPr>
              <w:jc w:val="center"/>
            </w:pPr>
            <w:r>
              <w:rPr>
                <w:sz w:val="16"/>
              </w:rPr>
              <w:t>—</w:t>
            </w:r>
          </w:p>
        </w:tc>
      </w:tr>
      <w:tr w:rsidR="00D64D5B" w14:paraId="1E1F5866" w14:textId="77777777" w:rsidTr="00D64D5B">
        <w:trPr>
          <w:cantSplit/>
        </w:trPr>
        <w:tc>
          <w:tcPr>
            <w:tcW w:w="450" w:type="dxa"/>
            <w:tcMar>
              <w:top w:w="55" w:type="dxa"/>
              <w:left w:w="70" w:type="dxa"/>
              <w:bottom w:w="55" w:type="dxa"/>
              <w:right w:w="70" w:type="dxa"/>
            </w:tcMar>
            <w:vAlign w:val="center"/>
          </w:tcPr>
          <w:p w14:paraId="5E465334" w14:textId="77777777" w:rsidR="00D64D5B" w:rsidRDefault="00D64D5B">
            <w:pPr>
              <w:jc w:val="center"/>
            </w:pPr>
            <w:r>
              <w:rPr>
                <w:sz w:val="16"/>
              </w:rPr>
              <w:t>3</w:t>
            </w:r>
          </w:p>
        </w:tc>
        <w:tc>
          <w:tcPr>
            <w:tcW w:w="2900" w:type="dxa"/>
            <w:tcMar>
              <w:top w:w="55" w:type="dxa"/>
              <w:left w:w="70" w:type="dxa"/>
              <w:bottom w:w="55" w:type="dxa"/>
              <w:right w:w="70" w:type="dxa"/>
            </w:tcMar>
            <w:vAlign w:val="center"/>
          </w:tcPr>
          <w:p w14:paraId="4AF2CB0F" w14:textId="77777777" w:rsidR="00D64D5B" w:rsidRDefault="00D64D5B">
            <w:r>
              <w:rPr>
                <w:sz w:val="16"/>
              </w:rPr>
              <w:t>Ściony</w:t>
            </w:r>
          </w:p>
        </w:tc>
        <w:tc>
          <w:tcPr>
            <w:tcW w:w="900" w:type="dxa"/>
            <w:tcMar>
              <w:top w:w="55" w:type="dxa"/>
              <w:left w:w="70" w:type="dxa"/>
              <w:bottom w:w="55" w:type="dxa"/>
              <w:right w:w="70" w:type="dxa"/>
            </w:tcMar>
            <w:vAlign w:val="center"/>
          </w:tcPr>
          <w:p w14:paraId="5F64CEC5" w14:textId="77777777" w:rsidR="00D64D5B" w:rsidRDefault="00D64D5B">
            <w:pPr>
              <w:jc w:val="center"/>
            </w:pPr>
            <w:r>
              <w:rPr>
                <w:sz w:val="16"/>
              </w:rPr>
              <w:t>7:13</w:t>
            </w:r>
          </w:p>
        </w:tc>
        <w:tc>
          <w:tcPr>
            <w:tcW w:w="1415" w:type="dxa"/>
            <w:tcMar>
              <w:top w:w="55" w:type="dxa"/>
              <w:left w:w="70" w:type="dxa"/>
              <w:bottom w:w="55" w:type="dxa"/>
              <w:right w:w="70" w:type="dxa"/>
            </w:tcMar>
            <w:vAlign w:val="center"/>
          </w:tcPr>
          <w:p w14:paraId="395D50FB" w14:textId="77777777" w:rsidR="00D64D5B" w:rsidRDefault="00D64D5B">
            <w:pPr>
              <w:jc w:val="center"/>
            </w:pPr>
            <w:r>
              <w:rPr>
                <w:sz w:val="16"/>
              </w:rPr>
              <w:t>—</w:t>
            </w:r>
          </w:p>
        </w:tc>
        <w:tc>
          <w:tcPr>
            <w:tcW w:w="1560" w:type="dxa"/>
            <w:tcMar>
              <w:top w:w="55" w:type="dxa"/>
              <w:left w:w="70" w:type="dxa"/>
              <w:bottom w:w="55" w:type="dxa"/>
              <w:right w:w="70" w:type="dxa"/>
            </w:tcMar>
            <w:vAlign w:val="center"/>
          </w:tcPr>
          <w:p w14:paraId="4BF878DC" w14:textId="77777777" w:rsidR="00D64D5B" w:rsidRDefault="00D64D5B">
            <w:pPr>
              <w:jc w:val="center"/>
            </w:pPr>
            <w:r>
              <w:rPr>
                <w:sz w:val="16"/>
              </w:rPr>
              <w:t>—</w:t>
            </w:r>
          </w:p>
        </w:tc>
        <w:tc>
          <w:tcPr>
            <w:tcW w:w="1842" w:type="dxa"/>
            <w:tcMar>
              <w:top w:w="55" w:type="dxa"/>
              <w:left w:w="70" w:type="dxa"/>
              <w:bottom w:w="55" w:type="dxa"/>
              <w:right w:w="70" w:type="dxa"/>
            </w:tcMar>
            <w:vAlign w:val="center"/>
          </w:tcPr>
          <w:p w14:paraId="16417B4C" w14:textId="77777777" w:rsidR="00D64D5B" w:rsidRDefault="00D64D5B">
            <w:pPr>
              <w:jc w:val="center"/>
            </w:pPr>
            <w:r>
              <w:rPr>
                <w:sz w:val="16"/>
              </w:rPr>
              <w:t>—</w:t>
            </w:r>
          </w:p>
        </w:tc>
      </w:tr>
      <w:tr w:rsidR="00D64D5B" w14:paraId="1A932042" w14:textId="77777777" w:rsidTr="00D64D5B">
        <w:trPr>
          <w:cantSplit/>
        </w:trPr>
        <w:tc>
          <w:tcPr>
            <w:tcW w:w="450" w:type="dxa"/>
            <w:tcMar>
              <w:top w:w="55" w:type="dxa"/>
              <w:left w:w="70" w:type="dxa"/>
              <w:bottom w:w="55" w:type="dxa"/>
              <w:right w:w="70" w:type="dxa"/>
            </w:tcMar>
            <w:vAlign w:val="center"/>
          </w:tcPr>
          <w:p w14:paraId="338EF3DB" w14:textId="77777777" w:rsidR="00D64D5B" w:rsidRDefault="00D64D5B">
            <w:pPr>
              <w:jc w:val="center"/>
            </w:pPr>
            <w:r>
              <w:rPr>
                <w:sz w:val="16"/>
              </w:rPr>
              <w:t>4</w:t>
            </w:r>
          </w:p>
        </w:tc>
        <w:tc>
          <w:tcPr>
            <w:tcW w:w="2900" w:type="dxa"/>
            <w:tcMar>
              <w:top w:w="55" w:type="dxa"/>
              <w:left w:w="70" w:type="dxa"/>
              <w:bottom w:w="55" w:type="dxa"/>
              <w:right w:w="70" w:type="dxa"/>
            </w:tcMar>
            <w:vAlign w:val="center"/>
          </w:tcPr>
          <w:p w14:paraId="0E2DF83F" w14:textId="77777777" w:rsidR="00D64D5B" w:rsidRDefault="00D64D5B">
            <w:r>
              <w:rPr>
                <w:sz w:val="16"/>
              </w:rPr>
              <w:t>Zanie</w:t>
            </w:r>
          </w:p>
        </w:tc>
        <w:tc>
          <w:tcPr>
            <w:tcW w:w="900" w:type="dxa"/>
            <w:tcMar>
              <w:top w:w="55" w:type="dxa"/>
              <w:left w:w="70" w:type="dxa"/>
              <w:bottom w:w="55" w:type="dxa"/>
              <w:right w:w="70" w:type="dxa"/>
            </w:tcMar>
            <w:vAlign w:val="center"/>
          </w:tcPr>
          <w:p w14:paraId="14993AA4" w14:textId="77777777" w:rsidR="00D64D5B" w:rsidRDefault="00D64D5B">
            <w:pPr>
              <w:jc w:val="center"/>
            </w:pPr>
            <w:r>
              <w:rPr>
                <w:sz w:val="16"/>
              </w:rPr>
              <w:t>7:19</w:t>
            </w:r>
          </w:p>
        </w:tc>
        <w:tc>
          <w:tcPr>
            <w:tcW w:w="1415" w:type="dxa"/>
            <w:tcMar>
              <w:top w:w="55" w:type="dxa"/>
              <w:left w:w="70" w:type="dxa"/>
              <w:bottom w:w="55" w:type="dxa"/>
              <w:right w:w="70" w:type="dxa"/>
            </w:tcMar>
            <w:vAlign w:val="center"/>
          </w:tcPr>
          <w:p w14:paraId="556B706E" w14:textId="77777777" w:rsidR="00D64D5B" w:rsidRDefault="00D64D5B">
            <w:pPr>
              <w:jc w:val="center"/>
            </w:pPr>
            <w:r>
              <w:rPr>
                <w:sz w:val="16"/>
              </w:rPr>
              <w:t>—</w:t>
            </w:r>
          </w:p>
        </w:tc>
        <w:tc>
          <w:tcPr>
            <w:tcW w:w="1560" w:type="dxa"/>
            <w:tcMar>
              <w:top w:w="55" w:type="dxa"/>
              <w:left w:w="70" w:type="dxa"/>
              <w:bottom w:w="55" w:type="dxa"/>
              <w:right w:w="70" w:type="dxa"/>
            </w:tcMar>
            <w:vAlign w:val="center"/>
          </w:tcPr>
          <w:p w14:paraId="15C51769" w14:textId="77777777" w:rsidR="00D64D5B" w:rsidRDefault="00D64D5B">
            <w:pPr>
              <w:jc w:val="center"/>
            </w:pPr>
            <w:r>
              <w:rPr>
                <w:sz w:val="16"/>
              </w:rPr>
              <w:t>—</w:t>
            </w:r>
          </w:p>
        </w:tc>
        <w:tc>
          <w:tcPr>
            <w:tcW w:w="1842" w:type="dxa"/>
            <w:tcMar>
              <w:top w:w="55" w:type="dxa"/>
              <w:left w:w="70" w:type="dxa"/>
              <w:bottom w:w="55" w:type="dxa"/>
              <w:right w:w="70" w:type="dxa"/>
            </w:tcMar>
            <w:vAlign w:val="center"/>
          </w:tcPr>
          <w:p w14:paraId="451FDCC1" w14:textId="77777777" w:rsidR="00D64D5B" w:rsidRDefault="00D64D5B">
            <w:pPr>
              <w:jc w:val="center"/>
            </w:pPr>
            <w:r>
              <w:rPr>
                <w:sz w:val="16"/>
              </w:rPr>
              <w:t>—</w:t>
            </w:r>
          </w:p>
        </w:tc>
      </w:tr>
      <w:tr w:rsidR="00D64D5B" w14:paraId="35042376" w14:textId="77777777" w:rsidTr="00D64D5B">
        <w:trPr>
          <w:cantSplit/>
        </w:trPr>
        <w:tc>
          <w:tcPr>
            <w:tcW w:w="450" w:type="dxa"/>
            <w:tcMar>
              <w:top w:w="55" w:type="dxa"/>
              <w:left w:w="70" w:type="dxa"/>
              <w:bottom w:w="55" w:type="dxa"/>
              <w:right w:w="70" w:type="dxa"/>
            </w:tcMar>
            <w:vAlign w:val="center"/>
          </w:tcPr>
          <w:p w14:paraId="194939DA" w14:textId="77777777" w:rsidR="00D64D5B" w:rsidRDefault="00D64D5B">
            <w:pPr>
              <w:jc w:val="center"/>
            </w:pPr>
            <w:r>
              <w:rPr>
                <w:sz w:val="16"/>
              </w:rPr>
              <w:t>5</w:t>
            </w:r>
          </w:p>
        </w:tc>
        <w:tc>
          <w:tcPr>
            <w:tcW w:w="2900" w:type="dxa"/>
            <w:tcMar>
              <w:top w:w="55" w:type="dxa"/>
              <w:left w:w="70" w:type="dxa"/>
              <w:bottom w:w="55" w:type="dxa"/>
              <w:right w:w="70" w:type="dxa"/>
            </w:tcMar>
            <w:vAlign w:val="center"/>
          </w:tcPr>
          <w:p w14:paraId="293D2AAD" w14:textId="77777777" w:rsidR="00D64D5B" w:rsidRDefault="00D64D5B">
            <w:r>
              <w:rPr>
                <w:sz w:val="16"/>
              </w:rPr>
              <w:t>Załuskie Kościelne</w:t>
            </w:r>
          </w:p>
        </w:tc>
        <w:tc>
          <w:tcPr>
            <w:tcW w:w="900" w:type="dxa"/>
            <w:tcMar>
              <w:top w:w="55" w:type="dxa"/>
              <w:left w:w="70" w:type="dxa"/>
              <w:bottom w:w="55" w:type="dxa"/>
              <w:right w:w="70" w:type="dxa"/>
            </w:tcMar>
            <w:vAlign w:val="center"/>
          </w:tcPr>
          <w:p w14:paraId="2A9AF774" w14:textId="77777777" w:rsidR="00D64D5B" w:rsidRDefault="00D64D5B">
            <w:pPr>
              <w:jc w:val="center"/>
            </w:pPr>
            <w:r>
              <w:rPr>
                <w:sz w:val="16"/>
              </w:rPr>
              <w:t>7:29</w:t>
            </w:r>
          </w:p>
        </w:tc>
        <w:tc>
          <w:tcPr>
            <w:tcW w:w="1415" w:type="dxa"/>
            <w:tcMar>
              <w:top w:w="55" w:type="dxa"/>
              <w:left w:w="70" w:type="dxa"/>
              <w:bottom w:w="55" w:type="dxa"/>
              <w:right w:w="70" w:type="dxa"/>
            </w:tcMar>
            <w:vAlign w:val="center"/>
          </w:tcPr>
          <w:p w14:paraId="1613F75B" w14:textId="77777777" w:rsidR="00D64D5B" w:rsidRDefault="00D64D5B">
            <w:pPr>
              <w:jc w:val="center"/>
            </w:pPr>
            <w:r>
              <w:rPr>
                <w:sz w:val="16"/>
              </w:rPr>
              <w:t>—</w:t>
            </w:r>
          </w:p>
        </w:tc>
        <w:tc>
          <w:tcPr>
            <w:tcW w:w="1560" w:type="dxa"/>
            <w:tcMar>
              <w:top w:w="55" w:type="dxa"/>
              <w:left w:w="70" w:type="dxa"/>
              <w:bottom w:w="55" w:type="dxa"/>
              <w:right w:w="70" w:type="dxa"/>
            </w:tcMar>
            <w:vAlign w:val="center"/>
          </w:tcPr>
          <w:p w14:paraId="17052C36" w14:textId="77777777" w:rsidR="00D64D5B" w:rsidRDefault="00D64D5B">
            <w:pPr>
              <w:jc w:val="center"/>
            </w:pPr>
            <w:r>
              <w:rPr>
                <w:sz w:val="16"/>
              </w:rPr>
              <w:t>—</w:t>
            </w:r>
          </w:p>
        </w:tc>
        <w:tc>
          <w:tcPr>
            <w:tcW w:w="1842" w:type="dxa"/>
            <w:tcMar>
              <w:top w:w="55" w:type="dxa"/>
              <w:left w:w="70" w:type="dxa"/>
              <w:bottom w:w="55" w:type="dxa"/>
              <w:right w:w="70" w:type="dxa"/>
            </w:tcMar>
            <w:vAlign w:val="center"/>
          </w:tcPr>
          <w:p w14:paraId="3C7DD867" w14:textId="77777777" w:rsidR="00D64D5B" w:rsidRDefault="00D64D5B">
            <w:pPr>
              <w:jc w:val="center"/>
            </w:pPr>
            <w:r>
              <w:rPr>
                <w:sz w:val="16"/>
              </w:rPr>
              <w:t>—</w:t>
            </w:r>
          </w:p>
        </w:tc>
      </w:tr>
      <w:tr w:rsidR="00D64D5B" w14:paraId="65303251" w14:textId="77777777" w:rsidTr="00D64D5B">
        <w:trPr>
          <w:cantSplit/>
        </w:trPr>
        <w:tc>
          <w:tcPr>
            <w:tcW w:w="450" w:type="dxa"/>
            <w:tcMar>
              <w:top w:w="55" w:type="dxa"/>
              <w:left w:w="70" w:type="dxa"/>
              <w:bottom w:w="55" w:type="dxa"/>
              <w:right w:w="70" w:type="dxa"/>
            </w:tcMar>
            <w:vAlign w:val="center"/>
          </w:tcPr>
          <w:p w14:paraId="7AD13DE8" w14:textId="77777777" w:rsidR="00D64D5B" w:rsidRDefault="00D64D5B">
            <w:pPr>
              <w:jc w:val="center"/>
            </w:pPr>
            <w:r>
              <w:rPr>
                <w:sz w:val="16"/>
              </w:rPr>
              <w:t>6</w:t>
            </w:r>
          </w:p>
        </w:tc>
        <w:tc>
          <w:tcPr>
            <w:tcW w:w="2900" w:type="dxa"/>
            <w:tcMar>
              <w:top w:w="55" w:type="dxa"/>
              <w:left w:w="70" w:type="dxa"/>
              <w:bottom w:w="55" w:type="dxa"/>
              <w:right w:w="70" w:type="dxa"/>
            </w:tcMar>
            <w:vAlign w:val="center"/>
          </w:tcPr>
          <w:p w14:paraId="4840D788" w14:textId="77777777" w:rsidR="00D64D5B" w:rsidRDefault="00D64D5B">
            <w:r>
              <w:rPr>
                <w:sz w:val="16"/>
              </w:rPr>
              <w:t>Załuskie Koronne</w:t>
            </w:r>
          </w:p>
        </w:tc>
        <w:tc>
          <w:tcPr>
            <w:tcW w:w="900" w:type="dxa"/>
            <w:tcMar>
              <w:top w:w="55" w:type="dxa"/>
              <w:left w:w="70" w:type="dxa"/>
              <w:bottom w:w="55" w:type="dxa"/>
              <w:right w:w="70" w:type="dxa"/>
            </w:tcMar>
            <w:vAlign w:val="center"/>
          </w:tcPr>
          <w:p w14:paraId="7A9945C2" w14:textId="77777777" w:rsidR="00D64D5B" w:rsidRDefault="00D64D5B">
            <w:pPr>
              <w:jc w:val="center"/>
            </w:pPr>
            <w:r>
              <w:rPr>
                <w:sz w:val="16"/>
              </w:rPr>
              <w:t>7:32</w:t>
            </w:r>
          </w:p>
        </w:tc>
        <w:tc>
          <w:tcPr>
            <w:tcW w:w="1415" w:type="dxa"/>
            <w:tcMar>
              <w:top w:w="55" w:type="dxa"/>
              <w:left w:w="70" w:type="dxa"/>
              <w:bottom w:w="55" w:type="dxa"/>
              <w:right w:w="70" w:type="dxa"/>
            </w:tcMar>
            <w:vAlign w:val="center"/>
          </w:tcPr>
          <w:p w14:paraId="65161D02" w14:textId="77777777" w:rsidR="00D64D5B" w:rsidRDefault="00D64D5B">
            <w:pPr>
              <w:jc w:val="center"/>
            </w:pPr>
            <w:r>
              <w:rPr>
                <w:sz w:val="16"/>
              </w:rPr>
              <w:t>—</w:t>
            </w:r>
          </w:p>
        </w:tc>
        <w:tc>
          <w:tcPr>
            <w:tcW w:w="1560" w:type="dxa"/>
            <w:tcMar>
              <w:top w:w="55" w:type="dxa"/>
              <w:left w:w="70" w:type="dxa"/>
              <w:bottom w:w="55" w:type="dxa"/>
              <w:right w:w="70" w:type="dxa"/>
            </w:tcMar>
            <w:vAlign w:val="center"/>
          </w:tcPr>
          <w:p w14:paraId="1C63C78C" w14:textId="77777777" w:rsidR="00D64D5B" w:rsidRDefault="00D64D5B">
            <w:pPr>
              <w:jc w:val="center"/>
            </w:pPr>
            <w:r>
              <w:rPr>
                <w:sz w:val="16"/>
              </w:rPr>
              <w:t>—</w:t>
            </w:r>
          </w:p>
        </w:tc>
        <w:tc>
          <w:tcPr>
            <w:tcW w:w="1842" w:type="dxa"/>
            <w:tcMar>
              <w:top w:w="55" w:type="dxa"/>
              <w:left w:w="70" w:type="dxa"/>
              <w:bottom w:w="55" w:type="dxa"/>
              <w:right w:w="70" w:type="dxa"/>
            </w:tcMar>
            <w:vAlign w:val="center"/>
          </w:tcPr>
          <w:p w14:paraId="3AEAF5F7" w14:textId="77777777" w:rsidR="00D64D5B" w:rsidRDefault="00D64D5B">
            <w:pPr>
              <w:jc w:val="center"/>
            </w:pPr>
            <w:r>
              <w:rPr>
                <w:sz w:val="16"/>
              </w:rPr>
              <w:t>—</w:t>
            </w:r>
          </w:p>
        </w:tc>
      </w:tr>
      <w:tr w:rsidR="00D64D5B" w14:paraId="395D4326" w14:textId="77777777" w:rsidTr="00D64D5B">
        <w:trPr>
          <w:cantSplit/>
        </w:trPr>
        <w:tc>
          <w:tcPr>
            <w:tcW w:w="450" w:type="dxa"/>
            <w:tcMar>
              <w:top w:w="55" w:type="dxa"/>
              <w:left w:w="70" w:type="dxa"/>
              <w:bottom w:w="55" w:type="dxa"/>
              <w:right w:w="70" w:type="dxa"/>
            </w:tcMar>
            <w:vAlign w:val="center"/>
          </w:tcPr>
          <w:p w14:paraId="05073129" w14:textId="77777777" w:rsidR="00D64D5B" w:rsidRDefault="00D64D5B">
            <w:pPr>
              <w:jc w:val="center"/>
            </w:pPr>
            <w:r>
              <w:rPr>
                <w:sz w:val="16"/>
              </w:rPr>
              <w:t>7</w:t>
            </w:r>
          </w:p>
        </w:tc>
        <w:tc>
          <w:tcPr>
            <w:tcW w:w="2900" w:type="dxa"/>
            <w:tcMar>
              <w:top w:w="55" w:type="dxa"/>
              <w:left w:w="70" w:type="dxa"/>
              <w:bottom w:w="55" w:type="dxa"/>
              <w:right w:w="70" w:type="dxa"/>
            </w:tcMar>
            <w:vAlign w:val="center"/>
          </w:tcPr>
          <w:p w14:paraId="7FF59C4D" w14:textId="77777777" w:rsidR="00D64D5B" w:rsidRDefault="00D64D5B">
            <w:r>
              <w:rPr>
                <w:sz w:val="16"/>
              </w:rPr>
              <w:t>Świrydy - szkoła</w:t>
            </w:r>
          </w:p>
        </w:tc>
        <w:tc>
          <w:tcPr>
            <w:tcW w:w="900" w:type="dxa"/>
            <w:tcMar>
              <w:top w:w="55" w:type="dxa"/>
              <w:left w:w="70" w:type="dxa"/>
              <w:bottom w:w="55" w:type="dxa"/>
              <w:right w:w="70" w:type="dxa"/>
            </w:tcMar>
            <w:vAlign w:val="center"/>
          </w:tcPr>
          <w:p w14:paraId="0C7A2ED6" w14:textId="77777777" w:rsidR="00D64D5B" w:rsidRDefault="00D64D5B">
            <w:pPr>
              <w:jc w:val="center"/>
            </w:pPr>
            <w:r>
              <w:rPr>
                <w:sz w:val="16"/>
              </w:rPr>
              <w:t>7:35</w:t>
            </w:r>
          </w:p>
        </w:tc>
        <w:tc>
          <w:tcPr>
            <w:tcW w:w="1415" w:type="dxa"/>
            <w:tcMar>
              <w:top w:w="55" w:type="dxa"/>
              <w:left w:w="70" w:type="dxa"/>
              <w:bottom w:w="55" w:type="dxa"/>
              <w:right w:w="70" w:type="dxa"/>
            </w:tcMar>
            <w:vAlign w:val="center"/>
          </w:tcPr>
          <w:p w14:paraId="46637AC5" w14:textId="77777777" w:rsidR="00D64D5B" w:rsidRDefault="00D64D5B">
            <w:pPr>
              <w:jc w:val="center"/>
            </w:pPr>
            <w:r>
              <w:rPr>
                <w:sz w:val="16"/>
              </w:rPr>
              <w:t>12:30</w:t>
            </w:r>
          </w:p>
        </w:tc>
        <w:tc>
          <w:tcPr>
            <w:tcW w:w="1560" w:type="dxa"/>
            <w:tcMar>
              <w:top w:w="55" w:type="dxa"/>
              <w:left w:w="70" w:type="dxa"/>
              <w:bottom w:w="55" w:type="dxa"/>
              <w:right w:w="70" w:type="dxa"/>
            </w:tcMar>
            <w:vAlign w:val="center"/>
          </w:tcPr>
          <w:p w14:paraId="7169A5CA" w14:textId="77777777" w:rsidR="00D64D5B" w:rsidRDefault="00D64D5B">
            <w:pPr>
              <w:jc w:val="center"/>
            </w:pPr>
            <w:r>
              <w:rPr>
                <w:sz w:val="16"/>
              </w:rPr>
              <w:t>13:50</w:t>
            </w:r>
          </w:p>
        </w:tc>
        <w:tc>
          <w:tcPr>
            <w:tcW w:w="1842" w:type="dxa"/>
            <w:tcMar>
              <w:top w:w="55" w:type="dxa"/>
              <w:left w:w="70" w:type="dxa"/>
              <w:bottom w:w="55" w:type="dxa"/>
              <w:right w:w="70" w:type="dxa"/>
            </w:tcMar>
            <w:vAlign w:val="center"/>
          </w:tcPr>
          <w:p w14:paraId="7D0A287F" w14:textId="77777777" w:rsidR="00D64D5B" w:rsidRDefault="00D64D5B">
            <w:pPr>
              <w:jc w:val="center"/>
            </w:pPr>
            <w:r>
              <w:rPr>
                <w:sz w:val="16"/>
              </w:rPr>
              <w:t>—</w:t>
            </w:r>
          </w:p>
        </w:tc>
      </w:tr>
      <w:tr w:rsidR="00D64D5B" w14:paraId="49C43942" w14:textId="77777777" w:rsidTr="00D64D5B">
        <w:trPr>
          <w:cantSplit/>
        </w:trPr>
        <w:tc>
          <w:tcPr>
            <w:tcW w:w="450" w:type="dxa"/>
            <w:tcMar>
              <w:top w:w="55" w:type="dxa"/>
              <w:left w:w="70" w:type="dxa"/>
              <w:bottom w:w="55" w:type="dxa"/>
              <w:right w:w="70" w:type="dxa"/>
            </w:tcMar>
            <w:vAlign w:val="center"/>
          </w:tcPr>
          <w:p w14:paraId="49E5E02C" w14:textId="77777777" w:rsidR="00D64D5B" w:rsidRDefault="00D64D5B">
            <w:pPr>
              <w:jc w:val="center"/>
            </w:pPr>
            <w:r>
              <w:rPr>
                <w:sz w:val="16"/>
              </w:rPr>
              <w:t>8</w:t>
            </w:r>
          </w:p>
        </w:tc>
        <w:tc>
          <w:tcPr>
            <w:tcW w:w="2900" w:type="dxa"/>
            <w:tcMar>
              <w:top w:w="55" w:type="dxa"/>
              <w:left w:w="70" w:type="dxa"/>
              <w:bottom w:w="55" w:type="dxa"/>
              <w:right w:w="70" w:type="dxa"/>
            </w:tcMar>
            <w:vAlign w:val="center"/>
          </w:tcPr>
          <w:p w14:paraId="12D5C9E2" w14:textId="77777777" w:rsidR="00D64D5B" w:rsidRDefault="00D64D5B">
            <w:r>
              <w:rPr>
                <w:sz w:val="16"/>
              </w:rPr>
              <w:t>Patoki</w:t>
            </w:r>
          </w:p>
        </w:tc>
        <w:tc>
          <w:tcPr>
            <w:tcW w:w="900" w:type="dxa"/>
            <w:tcMar>
              <w:top w:w="55" w:type="dxa"/>
              <w:left w:w="70" w:type="dxa"/>
              <w:bottom w:w="55" w:type="dxa"/>
              <w:right w:w="70" w:type="dxa"/>
            </w:tcMar>
            <w:vAlign w:val="center"/>
          </w:tcPr>
          <w:p w14:paraId="2EAEAB09" w14:textId="77777777" w:rsidR="00D64D5B" w:rsidRDefault="00D64D5B">
            <w:pPr>
              <w:jc w:val="center"/>
            </w:pPr>
            <w:r>
              <w:rPr>
                <w:sz w:val="16"/>
              </w:rPr>
              <w:t>7:45</w:t>
            </w:r>
          </w:p>
        </w:tc>
        <w:tc>
          <w:tcPr>
            <w:tcW w:w="1415" w:type="dxa"/>
            <w:tcMar>
              <w:top w:w="55" w:type="dxa"/>
              <w:left w:w="70" w:type="dxa"/>
              <w:bottom w:w="55" w:type="dxa"/>
              <w:right w:w="70" w:type="dxa"/>
            </w:tcMar>
            <w:vAlign w:val="center"/>
          </w:tcPr>
          <w:p w14:paraId="7DE43A21" w14:textId="77777777" w:rsidR="00D64D5B" w:rsidRDefault="00D64D5B">
            <w:pPr>
              <w:jc w:val="center"/>
            </w:pPr>
            <w:r>
              <w:rPr>
                <w:sz w:val="16"/>
              </w:rPr>
              <w:t>—</w:t>
            </w:r>
          </w:p>
        </w:tc>
        <w:tc>
          <w:tcPr>
            <w:tcW w:w="1560" w:type="dxa"/>
            <w:tcMar>
              <w:top w:w="55" w:type="dxa"/>
              <w:left w:w="70" w:type="dxa"/>
              <w:bottom w:w="55" w:type="dxa"/>
              <w:right w:w="70" w:type="dxa"/>
            </w:tcMar>
            <w:vAlign w:val="center"/>
          </w:tcPr>
          <w:p w14:paraId="3796F73B" w14:textId="77777777" w:rsidR="00D64D5B" w:rsidRDefault="00D64D5B">
            <w:pPr>
              <w:jc w:val="center"/>
            </w:pPr>
            <w:r>
              <w:rPr>
                <w:sz w:val="16"/>
              </w:rPr>
              <w:t>—</w:t>
            </w:r>
          </w:p>
        </w:tc>
        <w:tc>
          <w:tcPr>
            <w:tcW w:w="1842" w:type="dxa"/>
            <w:tcMar>
              <w:top w:w="55" w:type="dxa"/>
              <w:left w:w="70" w:type="dxa"/>
              <w:bottom w:w="55" w:type="dxa"/>
              <w:right w:w="70" w:type="dxa"/>
            </w:tcMar>
            <w:vAlign w:val="center"/>
          </w:tcPr>
          <w:p w14:paraId="359753FF" w14:textId="77777777" w:rsidR="00D64D5B" w:rsidRDefault="00D64D5B">
            <w:pPr>
              <w:jc w:val="center"/>
            </w:pPr>
            <w:r>
              <w:rPr>
                <w:sz w:val="16"/>
              </w:rPr>
              <w:t>—</w:t>
            </w:r>
          </w:p>
        </w:tc>
      </w:tr>
      <w:tr w:rsidR="00D64D5B" w14:paraId="4A187F8F" w14:textId="77777777" w:rsidTr="00D64D5B">
        <w:trPr>
          <w:cantSplit/>
        </w:trPr>
        <w:tc>
          <w:tcPr>
            <w:tcW w:w="450" w:type="dxa"/>
            <w:tcMar>
              <w:top w:w="55" w:type="dxa"/>
              <w:left w:w="70" w:type="dxa"/>
              <w:bottom w:w="55" w:type="dxa"/>
              <w:right w:w="70" w:type="dxa"/>
            </w:tcMar>
            <w:vAlign w:val="center"/>
          </w:tcPr>
          <w:p w14:paraId="07D58746" w14:textId="77777777" w:rsidR="00D64D5B" w:rsidRDefault="00D64D5B">
            <w:pPr>
              <w:jc w:val="center"/>
            </w:pPr>
            <w:r>
              <w:rPr>
                <w:sz w:val="16"/>
              </w:rPr>
              <w:t>9</w:t>
            </w:r>
          </w:p>
        </w:tc>
        <w:tc>
          <w:tcPr>
            <w:tcW w:w="2900" w:type="dxa"/>
            <w:tcMar>
              <w:top w:w="55" w:type="dxa"/>
              <w:left w:w="70" w:type="dxa"/>
              <w:bottom w:w="55" w:type="dxa"/>
              <w:right w:w="70" w:type="dxa"/>
            </w:tcMar>
            <w:vAlign w:val="center"/>
          </w:tcPr>
          <w:p w14:paraId="25B34A4B" w14:textId="77777777" w:rsidR="00D64D5B" w:rsidRDefault="00D64D5B">
            <w:r>
              <w:rPr>
                <w:sz w:val="16"/>
              </w:rPr>
              <w:t>Domanowo - szkoła</w:t>
            </w:r>
          </w:p>
        </w:tc>
        <w:tc>
          <w:tcPr>
            <w:tcW w:w="900" w:type="dxa"/>
            <w:tcMar>
              <w:top w:w="55" w:type="dxa"/>
              <w:left w:w="70" w:type="dxa"/>
              <w:bottom w:w="55" w:type="dxa"/>
              <w:right w:w="70" w:type="dxa"/>
            </w:tcMar>
            <w:vAlign w:val="center"/>
          </w:tcPr>
          <w:p w14:paraId="6A35EC1F" w14:textId="77777777" w:rsidR="00D64D5B" w:rsidRDefault="00D64D5B">
            <w:pPr>
              <w:jc w:val="center"/>
            </w:pPr>
            <w:r>
              <w:rPr>
                <w:sz w:val="16"/>
              </w:rPr>
              <w:t>7:50</w:t>
            </w:r>
          </w:p>
        </w:tc>
        <w:tc>
          <w:tcPr>
            <w:tcW w:w="1415" w:type="dxa"/>
            <w:tcMar>
              <w:top w:w="55" w:type="dxa"/>
              <w:left w:w="70" w:type="dxa"/>
              <w:bottom w:w="55" w:type="dxa"/>
              <w:right w:w="70" w:type="dxa"/>
            </w:tcMar>
            <w:vAlign w:val="center"/>
          </w:tcPr>
          <w:p w14:paraId="31B0490A" w14:textId="77777777" w:rsidR="00D64D5B" w:rsidRDefault="00D64D5B">
            <w:pPr>
              <w:jc w:val="center"/>
            </w:pPr>
            <w:r>
              <w:rPr>
                <w:sz w:val="16"/>
              </w:rPr>
              <w:t>—</w:t>
            </w:r>
          </w:p>
        </w:tc>
        <w:tc>
          <w:tcPr>
            <w:tcW w:w="1560" w:type="dxa"/>
            <w:tcMar>
              <w:top w:w="55" w:type="dxa"/>
              <w:left w:w="70" w:type="dxa"/>
              <w:bottom w:w="55" w:type="dxa"/>
              <w:right w:w="70" w:type="dxa"/>
            </w:tcMar>
            <w:vAlign w:val="center"/>
          </w:tcPr>
          <w:p w14:paraId="52EECE10" w14:textId="77777777" w:rsidR="00D64D5B" w:rsidRDefault="00D64D5B">
            <w:pPr>
              <w:jc w:val="center"/>
            </w:pPr>
            <w:r>
              <w:rPr>
                <w:sz w:val="16"/>
              </w:rPr>
              <w:t>13:25</w:t>
            </w:r>
          </w:p>
        </w:tc>
        <w:tc>
          <w:tcPr>
            <w:tcW w:w="1842" w:type="dxa"/>
            <w:tcMar>
              <w:top w:w="55" w:type="dxa"/>
              <w:left w:w="70" w:type="dxa"/>
              <w:bottom w:w="55" w:type="dxa"/>
              <w:right w:w="70" w:type="dxa"/>
            </w:tcMar>
            <w:vAlign w:val="center"/>
          </w:tcPr>
          <w:p w14:paraId="2E6415F4" w14:textId="77777777" w:rsidR="00D64D5B" w:rsidRDefault="00D64D5B">
            <w:pPr>
              <w:jc w:val="center"/>
            </w:pPr>
            <w:r>
              <w:rPr>
                <w:sz w:val="16"/>
              </w:rPr>
              <w:t>15:20</w:t>
            </w:r>
          </w:p>
        </w:tc>
      </w:tr>
    </w:tbl>
    <w:p w14:paraId="28E260AD" w14:textId="09340086" w:rsidR="0026699F" w:rsidRDefault="00000000">
      <w:pPr>
        <w:spacing w:before="40" w:after="60" w:line="276" w:lineRule="auto"/>
      </w:pPr>
      <w:r>
        <w:rPr>
          <w:i/>
          <w:sz w:val="17"/>
        </w:rPr>
        <w:t>.</w:t>
      </w:r>
    </w:p>
    <w:p w14:paraId="0FA38A84" w14:textId="77777777" w:rsidR="0026699F" w:rsidRDefault="00000000">
      <w:r>
        <w:br w:type="page"/>
      </w:r>
    </w:p>
    <w:p w14:paraId="1005B03D" w14:textId="77777777" w:rsidR="0026699F" w:rsidRDefault="00000000">
      <w:pPr>
        <w:keepNext/>
        <w:spacing w:before="140" w:after="40" w:line="276" w:lineRule="auto"/>
      </w:pPr>
      <w:r>
        <w:rPr>
          <w:b/>
          <w:sz w:val="20"/>
        </w:rPr>
        <w:lastRenderedPageBreak/>
        <w:t>Trasa nr 3 - kierunek Holonki</w:t>
      </w:r>
    </w:p>
    <w:p w14:paraId="4546D62C" w14:textId="1B52F5BB" w:rsidR="0026699F" w:rsidRDefault="00000000">
      <w:pPr>
        <w:keepNext/>
        <w:spacing w:after="60" w:line="276" w:lineRule="auto"/>
      </w:pPr>
      <w:r>
        <w:rPr>
          <w:sz w:val="18"/>
        </w:rPr>
        <w:t xml:space="preserve">Szkoła/szkoły: Holonki. Minimalna liczba miejsc dla uczniów: </w:t>
      </w:r>
      <w:r w:rsidR="00CE0C04" w:rsidRPr="00CE0C04">
        <w:rPr>
          <w:bCs/>
          <w:sz w:val="18"/>
        </w:rPr>
        <w:t>48</w:t>
      </w:r>
    </w:p>
    <w:tbl>
      <w:tblPr>
        <w:tblStyle w:val="Tabela-Siatka"/>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
        <w:gridCol w:w="2900"/>
        <w:gridCol w:w="900"/>
        <w:gridCol w:w="1415"/>
        <w:gridCol w:w="1701"/>
        <w:gridCol w:w="1701"/>
      </w:tblGrid>
      <w:tr w:rsidR="00D64D5B" w14:paraId="5313DE96" w14:textId="77777777" w:rsidTr="00D64D5B">
        <w:trPr>
          <w:cantSplit/>
          <w:tblHeader/>
        </w:trPr>
        <w:tc>
          <w:tcPr>
            <w:tcW w:w="450" w:type="dxa"/>
            <w:tcMar>
              <w:top w:w="55" w:type="dxa"/>
              <w:left w:w="70" w:type="dxa"/>
              <w:bottom w:w="55" w:type="dxa"/>
              <w:right w:w="70" w:type="dxa"/>
            </w:tcMar>
            <w:vAlign w:val="center"/>
          </w:tcPr>
          <w:p w14:paraId="499330CC" w14:textId="77777777" w:rsidR="00D64D5B" w:rsidRDefault="00D64D5B">
            <w:pPr>
              <w:jc w:val="center"/>
            </w:pPr>
            <w:r>
              <w:rPr>
                <w:b/>
                <w:sz w:val="16"/>
              </w:rPr>
              <w:t>Lp.</w:t>
            </w:r>
          </w:p>
        </w:tc>
        <w:tc>
          <w:tcPr>
            <w:tcW w:w="2900" w:type="dxa"/>
            <w:tcMar>
              <w:top w:w="55" w:type="dxa"/>
              <w:left w:w="70" w:type="dxa"/>
              <w:bottom w:w="55" w:type="dxa"/>
              <w:right w:w="70" w:type="dxa"/>
            </w:tcMar>
            <w:vAlign w:val="center"/>
          </w:tcPr>
          <w:p w14:paraId="2EC3E1A5" w14:textId="77777777" w:rsidR="00D64D5B" w:rsidRDefault="00D64D5B">
            <w:pPr>
              <w:jc w:val="center"/>
            </w:pPr>
            <w:r>
              <w:rPr>
                <w:b/>
                <w:sz w:val="16"/>
              </w:rPr>
              <w:t>Przystanek</w:t>
            </w:r>
          </w:p>
        </w:tc>
        <w:tc>
          <w:tcPr>
            <w:tcW w:w="900" w:type="dxa"/>
            <w:tcMar>
              <w:top w:w="55" w:type="dxa"/>
              <w:left w:w="70" w:type="dxa"/>
              <w:bottom w:w="55" w:type="dxa"/>
              <w:right w:w="70" w:type="dxa"/>
            </w:tcMar>
            <w:vAlign w:val="center"/>
          </w:tcPr>
          <w:p w14:paraId="2BB4411F" w14:textId="77777777" w:rsidR="00D64D5B" w:rsidRDefault="00D64D5B">
            <w:pPr>
              <w:jc w:val="center"/>
            </w:pPr>
            <w:r>
              <w:rPr>
                <w:b/>
                <w:sz w:val="16"/>
              </w:rPr>
              <w:t>Dowóz</w:t>
            </w:r>
          </w:p>
        </w:tc>
        <w:tc>
          <w:tcPr>
            <w:tcW w:w="1415" w:type="dxa"/>
            <w:tcMar>
              <w:top w:w="55" w:type="dxa"/>
              <w:left w:w="70" w:type="dxa"/>
              <w:bottom w:w="55" w:type="dxa"/>
              <w:right w:w="70" w:type="dxa"/>
            </w:tcMar>
            <w:vAlign w:val="center"/>
          </w:tcPr>
          <w:p w14:paraId="3D33155C" w14:textId="77777777" w:rsidR="00D64D5B" w:rsidRDefault="00D64D5B">
            <w:pPr>
              <w:jc w:val="center"/>
            </w:pPr>
            <w:r>
              <w:rPr>
                <w:b/>
                <w:sz w:val="16"/>
              </w:rPr>
              <w:t>Odwóz 1</w:t>
            </w:r>
          </w:p>
        </w:tc>
        <w:tc>
          <w:tcPr>
            <w:tcW w:w="1701" w:type="dxa"/>
            <w:tcMar>
              <w:top w:w="55" w:type="dxa"/>
              <w:left w:w="70" w:type="dxa"/>
              <w:bottom w:w="55" w:type="dxa"/>
              <w:right w:w="70" w:type="dxa"/>
            </w:tcMar>
            <w:vAlign w:val="center"/>
          </w:tcPr>
          <w:p w14:paraId="6BC72EC1" w14:textId="77777777" w:rsidR="00D64D5B" w:rsidRDefault="00D64D5B">
            <w:pPr>
              <w:jc w:val="center"/>
            </w:pPr>
            <w:r>
              <w:rPr>
                <w:b/>
                <w:sz w:val="16"/>
              </w:rPr>
              <w:t>Odwóz 2</w:t>
            </w:r>
          </w:p>
        </w:tc>
        <w:tc>
          <w:tcPr>
            <w:tcW w:w="1701" w:type="dxa"/>
            <w:tcMar>
              <w:top w:w="55" w:type="dxa"/>
              <w:left w:w="70" w:type="dxa"/>
              <w:bottom w:w="55" w:type="dxa"/>
              <w:right w:w="70" w:type="dxa"/>
            </w:tcMar>
            <w:vAlign w:val="center"/>
          </w:tcPr>
          <w:p w14:paraId="53599521" w14:textId="77777777" w:rsidR="00D64D5B" w:rsidRDefault="00D64D5B">
            <w:pPr>
              <w:jc w:val="center"/>
            </w:pPr>
            <w:r>
              <w:rPr>
                <w:b/>
                <w:sz w:val="16"/>
              </w:rPr>
              <w:t>Odwóz 3</w:t>
            </w:r>
          </w:p>
        </w:tc>
      </w:tr>
      <w:tr w:rsidR="00D64D5B" w14:paraId="30713629" w14:textId="77777777" w:rsidTr="00D64D5B">
        <w:trPr>
          <w:cantSplit/>
        </w:trPr>
        <w:tc>
          <w:tcPr>
            <w:tcW w:w="450" w:type="dxa"/>
            <w:tcMar>
              <w:top w:w="55" w:type="dxa"/>
              <w:left w:w="70" w:type="dxa"/>
              <w:bottom w:w="55" w:type="dxa"/>
              <w:right w:w="70" w:type="dxa"/>
            </w:tcMar>
            <w:vAlign w:val="center"/>
          </w:tcPr>
          <w:p w14:paraId="7279409D" w14:textId="141C129A" w:rsidR="00D64D5B" w:rsidRDefault="00CE0C04">
            <w:pPr>
              <w:jc w:val="center"/>
            </w:pPr>
            <w:r>
              <w:rPr>
                <w:sz w:val="16"/>
              </w:rPr>
              <w:t>1</w:t>
            </w:r>
          </w:p>
        </w:tc>
        <w:tc>
          <w:tcPr>
            <w:tcW w:w="2900" w:type="dxa"/>
            <w:tcMar>
              <w:top w:w="55" w:type="dxa"/>
              <w:left w:w="70" w:type="dxa"/>
              <w:bottom w:w="55" w:type="dxa"/>
              <w:right w:w="70" w:type="dxa"/>
            </w:tcMar>
            <w:vAlign w:val="center"/>
          </w:tcPr>
          <w:p w14:paraId="30B0BAA7" w14:textId="77777777" w:rsidR="00D64D5B" w:rsidRDefault="00D64D5B">
            <w:r>
              <w:rPr>
                <w:sz w:val="16"/>
              </w:rPr>
              <w:t>Brzeźnica</w:t>
            </w:r>
          </w:p>
        </w:tc>
        <w:tc>
          <w:tcPr>
            <w:tcW w:w="900" w:type="dxa"/>
            <w:tcMar>
              <w:top w:w="55" w:type="dxa"/>
              <w:left w:w="70" w:type="dxa"/>
              <w:bottom w:w="55" w:type="dxa"/>
              <w:right w:w="70" w:type="dxa"/>
            </w:tcMar>
            <w:vAlign w:val="center"/>
          </w:tcPr>
          <w:p w14:paraId="06F556A3" w14:textId="77777777" w:rsidR="00D64D5B" w:rsidRDefault="00D64D5B">
            <w:pPr>
              <w:jc w:val="center"/>
            </w:pPr>
            <w:r>
              <w:rPr>
                <w:sz w:val="16"/>
              </w:rPr>
              <w:t>6:45</w:t>
            </w:r>
          </w:p>
        </w:tc>
        <w:tc>
          <w:tcPr>
            <w:tcW w:w="1415" w:type="dxa"/>
            <w:tcMar>
              <w:top w:w="55" w:type="dxa"/>
              <w:left w:w="70" w:type="dxa"/>
              <w:bottom w:w="55" w:type="dxa"/>
              <w:right w:w="70" w:type="dxa"/>
            </w:tcMar>
            <w:vAlign w:val="center"/>
          </w:tcPr>
          <w:p w14:paraId="0D096703"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3CC18F9E"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68AF7CB5" w14:textId="77777777" w:rsidR="00D64D5B" w:rsidRDefault="00D64D5B">
            <w:pPr>
              <w:jc w:val="center"/>
            </w:pPr>
            <w:r>
              <w:rPr>
                <w:sz w:val="16"/>
              </w:rPr>
              <w:t>—</w:t>
            </w:r>
          </w:p>
        </w:tc>
      </w:tr>
      <w:tr w:rsidR="00D64D5B" w14:paraId="0D5D1458" w14:textId="77777777" w:rsidTr="00D64D5B">
        <w:trPr>
          <w:cantSplit/>
        </w:trPr>
        <w:tc>
          <w:tcPr>
            <w:tcW w:w="450" w:type="dxa"/>
            <w:tcMar>
              <w:top w:w="55" w:type="dxa"/>
              <w:left w:w="70" w:type="dxa"/>
              <w:bottom w:w="55" w:type="dxa"/>
              <w:right w:w="70" w:type="dxa"/>
            </w:tcMar>
            <w:vAlign w:val="center"/>
          </w:tcPr>
          <w:p w14:paraId="02379D7D" w14:textId="3C195E72" w:rsidR="00D64D5B" w:rsidRDefault="00CE0C04">
            <w:pPr>
              <w:jc w:val="center"/>
            </w:pPr>
            <w:r>
              <w:rPr>
                <w:sz w:val="16"/>
              </w:rPr>
              <w:t>2</w:t>
            </w:r>
          </w:p>
        </w:tc>
        <w:tc>
          <w:tcPr>
            <w:tcW w:w="2900" w:type="dxa"/>
            <w:tcMar>
              <w:top w:w="55" w:type="dxa"/>
              <w:left w:w="70" w:type="dxa"/>
              <w:bottom w:w="55" w:type="dxa"/>
              <w:right w:w="70" w:type="dxa"/>
            </w:tcMar>
            <w:vAlign w:val="center"/>
          </w:tcPr>
          <w:p w14:paraId="2AA168AD" w14:textId="77777777" w:rsidR="00D64D5B" w:rsidRDefault="00D64D5B">
            <w:r>
              <w:rPr>
                <w:sz w:val="16"/>
              </w:rPr>
              <w:t>Popławy kol.</w:t>
            </w:r>
          </w:p>
        </w:tc>
        <w:tc>
          <w:tcPr>
            <w:tcW w:w="900" w:type="dxa"/>
            <w:tcMar>
              <w:top w:w="55" w:type="dxa"/>
              <w:left w:w="70" w:type="dxa"/>
              <w:bottom w:w="55" w:type="dxa"/>
              <w:right w:w="70" w:type="dxa"/>
            </w:tcMar>
            <w:vAlign w:val="center"/>
          </w:tcPr>
          <w:p w14:paraId="0D398B65" w14:textId="77777777" w:rsidR="00D64D5B" w:rsidRDefault="00D64D5B">
            <w:pPr>
              <w:jc w:val="center"/>
            </w:pPr>
            <w:r>
              <w:rPr>
                <w:sz w:val="16"/>
              </w:rPr>
              <w:t>6:48</w:t>
            </w:r>
          </w:p>
        </w:tc>
        <w:tc>
          <w:tcPr>
            <w:tcW w:w="1415" w:type="dxa"/>
            <w:tcMar>
              <w:top w:w="55" w:type="dxa"/>
              <w:left w:w="70" w:type="dxa"/>
              <w:bottom w:w="55" w:type="dxa"/>
              <w:right w:w="70" w:type="dxa"/>
            </w:tcMar>
            <w:vAlign w:val="center"/>
          </w:tcPr>
          <w:p w14:paraId="73A5644D"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2B05CA2C"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1829B88D" w14:textId="77777777" w:rsidR="00D64D5B" w:rsidRDefault="00D64D5B">
            <w:pPr>
              <w:jc w:val="center"/>
            </w:pPr>
            <w:r>
              <w:rPr>
                <w:sz w:val="16"/>
              </w:rPr>
              <w:t>—</w:t>
            </w:r>
          </w:p>
        </w:tc>
      </w:tr>
      <w:tr w:rsidR="00D64D5B" w14:paraId="646395E1" w14:textId="77777777" w:rsidTr="00D64D5B">
        <w:trPr>
          <w:cantSplit/>
        </w:trPr>
        <w:tc>
          <w:tcPr>
            <w:tcW w:w="450" w:type="dxa"/>
            <w:tcMar>
              <w:top w:w="55" w:type="dxa"/>
              <w:left w:w="70" w:type="dxa"/>
              <w:bottom w:w="55" w:type="dxa"/>
              <w:right w:w="70" w:type="dxa"/>
            </w:tcMar>
            <w:vAlign w:val="center"/>
          </w:tcPr>
          <w:p w14:paraId="46E22CEA" w14:textId="70402D1F" w:rsidR="00D64D5B" w:rsidRDefault="00CE0C04">
            <w:pPr>
              <w:jc w:val="center"/>
            </w:pPr>
            <w:r>
              <w:rPr>
                <w:sz w:val="16"/>
              </w:rPr>
              <w:t>3</w:t>
            </w:r>
          </w:p>
        </w:tc>
        <w:tc>
          <w:tcPr>
            <w:tcW w:w="2900" w:type="dxa"/>
            <w:tcMar>
              <w:top w:w="55" w:type="dxa"/>
              <w:left w:w="70" w:type="dxa"/>
              <w:bottom w:w="55" w:type="dxa"/>
              <w:right w:w="70" w:type="dxa"/>
            </w:tcMar>
            <w:vAlign w:val="center"/>
          </w:tcPr>
          <w:p w14:paraId="6DE1E8A5" w14:textId="77777777" w:rsidR="00D64D5B" w:rsidRDefault="00D64D5B">
            <w:r>
              <w:rPr>
                <w:sz w:val="16"/>
              </w:rPr>
              <w:t>Szmurły kol.</w:t>
            </w:r>
          </w:p>
        </w:tc>
        <w:tc>
          <w:tcPr>
            <w:tcW w:w="900" w:type="dxa"/>
            <w:tcMar>
              <w:top w:w="55" w:type="dxa"/>
              <w:left w:w="70" w:type="dxa"/>
              <w:bottom w:w="55" w:type="dxa"/>
              <w:right w:w="70" w:type="dxa"/>
            </w:tcMar>
            <w:vAlign w:val="center"/>
          </w:tcPr>
          <w:p w14:paraId="0EA6E167" w14:textId="77777777" w:rsidR="00D64D5B" w:rsidRDefault="00D64D5B">
            <w:pPr>
              <w:jc w:val="center"/>
            </w:pPr>
            <w:r>
              <w:rPr>
                <w:sz w:val="16"/>
              </w:rPr>
              <w:t>6:51</w:t>
            </w:r>
          </w:p>
        </w:tc>
        <w:tc>
          <w:tcPr>
            <w:tcW w:w="1415" w:type="dxa"/>
            <w:tcMar>
              <w:top w:w="55" w:type="dxa"/>
              <w:left w:w="70" w:type="dxa"/>
              <w:bottom w:w="55" w:type="dxa"/>
              <w:right w:w="70" w:type="dxa"/>
            </w:tcMar>
            <w:vAlign w:val="center"/>
          </w:tcPr>
          <w:p w14:paraId="3321EFC8"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37F88A72"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54E4197F" w14:textId="77777777" w:rsidR="00D64D5B" w:rsidRDefault="00D64D5B">
            <w:pPr>
              <w:jc w:val="center"/>
            </w:pPr>
            <w:r>
              <w:rPr>
                <w:sz w:val="16"/>
              </w:rPr>
              <w:t>—</w:t>
            </w:r>
          </w:p>
        </w:tc>
      </w:tr>
      <w:tr w:rsidR="00D64D5B" w14:paraId="383A300B" w14:textId="77777777" w:rsidTr="00D64D5B">
        <w:trPr>
          <w:cantSplit/>
        </w:trPr>
        <w:tc>
          <w:tcPr>
            <w:tcW w:w="450" w:type="dxa"/>
            <w:tcMar>
              <w:top w:w="55" w:type="dxa"/>
              <w:left w:w="70" w:type="dxa"/>
              <w:bottom w:w="55" w:type="dxa"/>
              <w:right w:w="70" w:type="dxa"/>
            </w:tcMar>
            <w:vAlign w:val="center"/>
          </w:tcPr>
          <w:p w14:paraId="5B79D02C" w14:textId="254E90CE" w:rsidR="00D64D5B" w:rsidRDefault="00CE0C04">
            <w:pPr>
              <w:jc w:val="center"/>
            </w:pPr>
            <w:r>
              <w:rPr>
                <w:sz w:val="16"/>
              </w:rPr>
              <w:t>4</w:t>
            </w:r>
          </w:p>
        </w:tc>
        <w:tc>
          <w:tcPr>
            <w:tcW w:w="2900" w:type="dxa"/>
            <w:tcMar>
              <w:top w:w="55" w:type="dxa"/>
              <w:left w:w="70" w:type="dxa"/>
              <w:bottom w:w="55" w:type="dxa"/>
              <w:right w:w="70" w:type="dxa"/>
            </w:tcMar>
            <w:vAlign w:val="center"/>
          </w:tcPr>
          <w:p w14:paraId="6B34165A" w14:textId="77777777" w:rsidR="00D64D5B" w:rsidRDefault="00D64D5B">
            <w:r>
              <w:rPr>
                <w:sz w:val="16"/>
              </w:rPr>
              <w:t>Szmurły</w:t>
            </w:r>
          </w:p>
        </w:tc>
        <w:tc>
          <w:tcPr>
            <w:tcW w:w="900" w:type="dxa"/>
            <w:tcMar>
              <w:top w:w="55" w:type="dxa"/>
              <w:left w:w="70" w:type="dxa"/>
              <w:bottom w:w="55" w:type="dxa"/>
              <w:right w:w="70" w:type="dxa"/>
            </w:tcMar>
            <w:vAlign w:val="center"/>
          </w:tcPr>
          <w:p w14:paraId="484A69E4" w14:textId="77777777" w:rsidR="00D64D5B" w:rsidRDefault="00D64D5B">
            <w:pPr>
              <w:jc w:val="center"/>
            </w:pPr>
            <w:r>
              <w:rPr>
                <w:sz w:val="16"/>
              </w:rPr>
              <w:t>6:54</w:t>
            </w:r>
          </w:p>
        </w:tc>
        <w:tc>
          <w:tcPr>
            <w:tcW w:w="1415" w:type="dxa"/>
            <w:tcMar>
              <w:top w:w="55" w:type="dxa"/>
              <w:left w:w="70" w:type="dxa"/>
              <w:bottom w:w="55" w:type="dxa"/>
              <w:right w:w="70" w:type="dxa"/>
            </w:tcMar>
            <w:vAlign w:val="center"/>
          </w:tcPr>
          <w:p w14:paraId="69CD1895"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7C34F447"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168C3411" w14:textId="77777777" w:rsidR="00D64D5B" w:rsidRDefault="00D64D5B">
            <w:pPr>
              <w:jc w:val="center"/>
            </w:pPr>
            <w:r>
              <w:rPr>
                <w:sz w:val="16"/>
              </w:rPr>
              <w:t>—</w:t>
            </w:r>
          </w:p>
        </w:tc>
      </w:tr>
      <w:tr w:rsidR="00D64D5B" w14:paraId="2E091F4B" w14:textId="77777777" w:rsidTr="00D64D5B">
        <w:trPr>
          <w:cantSplit/>
        </w:trPr>
        <w:tc>
          <w:tcPr>
            <w:tcW w:w="450" w:type="dxa"/>
            <w:tcMar>
              <w:top w:w="55" w:type="dxa"/>
              <w:left w:w="70" w:type="dxa"/>
              <w:bottom w:w="55" w:type="dxa"/>
              <w:right w:w="70" w:type="dxa"/>
            </w:tcMar>
            <w:vAlign w:val="center"/>
          </w:tcPr>
          <w:p w14:paraId="2B51EF89" w14:textId="2F46E9D4" w:rsidR="00D64D5B" w:rsidRDefault="00CE0C04">
            <w:pPr>
              <w:jc w:val="center"/>
            </w:pPr>
            <w:r>
              <w:rPr>
                <w:sz w:val="16"/>
              </w:rPr>
              <w:t>5</w:t>
            </w:r>
          </w:p>
        </w:tc>
        <w:tc>
          <w:tcPr>
            <w:tcW w:w="2900" w:type="dxa"/>
            <w:tcMar>
              <w:top w:w="55" w:type="dxa"/>
              <w:left w:w="70" w:type="dxa"/>
              <w:bottom w:w="55" w:type="dxa"/>
              <w:right w:w="70" w:type="dxa"/>
            </w:tcMar>
            <w:vAlign w:val="center"/>
          </w:tcPr>
          <w:p w14:paraId="015F36EF" w14:textId="77777777" w:rsidR="00D64D5B" w:rsidRDefault="00D64D5B">
            <w:proofErr w:type="spellStart"/>
            <w:r>
              <w:rPr>
                <w:sz w:val="16"/>
              </w:rPr>
              <w:t>Płonowo</w:t>
            </w:r>
            <w:proofErr w:type="spellEnd"/>
          </w:p>
        </w:tc>
        <w:tc>
          <w:tcPr>
            <w:tcW w:w="900" w:type="dxa"/>
            <w:tcMar>
              <w:top w:w="55" w:type="dxa"/>
              <w:left w:w="70" w:type="dxa"/>
              <w:bottom w:w="55" w:type="dxa"/>
              <w:right w:w="70" w:type="dxa"/>
            </w:tcMar>
            <w:vAlign w:val="center"/>
          </w:tcPr>
          <w:p w14:paraId="3CCB3256" w14:textId="77777777" w:rsidR="00D64D5B" w:rsidRDefault="00D64D5B">
            <w:pPr>
              <w:jc w:val="center"/>
            </w:pPr>
            <w:r>
              <w:rPr>
                <w:sz w:val="16"/>
              </w:rPr>
              <w:t>6:56</w:t>
            </w:r>
          </w:p>
        </w:tc>
        <w:tc>
          <w:tcPr>
            <w:tcW w:w="1415" w:type="dxa"/>
            <w:tcMar>
              <w:top w:w="55" w:type="dxa"/>
              <w:left w:w="70" w:type="dxa"/>
              <w:bottom w:w="55" w:type="dxa"/>
              <w:right w:w="70" w:type="dxa"/>
            </w:tcMar>
            <w:vAlign w:val="center"/>
          </w:tcPr>
          <w:p w14:paraId="5A56D9F8"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50F4E465"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5DEAE6B5" w14:textId="77777777" w:rsidR="00D64D5B" w:rsidRDefault="00D64D5B">
            <w:pPr>
              <w:jc w:val="center"/>
            </w:pPr>
            <w:r>
              <w:rPr>
                <w:sz w:val="16"/>
              </w:rPr>
              <w:t>—</w:t>
            </w:r>
          </w:p>
        </w:tc>
      </w:tr>
      <w:tr w:rsidR="00D64D5B" w14:paraId="2202D470" w14:textId="77777777" w:rsidTr="00D64D5B">
        <w:trPr>
          <w:cantSplit/>
        </w:trPr>
        <w:tc>
          <w:tcPr>
            <w:tcW w:w="450" w:type="dxa"/>
            <w:tcMar>
              <w:top w:w="55" w:type="dxa"/>
              <w:left w:w="70" w:type="dxa"/>
              <w:bottom w:w="55" w:type="dxa"/>
              <w:right w:w="70" w:type="dxa"/>
            </w:tcMar>
            <w:vAlign w:val="center"/>
          </w:tcPr>
          <w:p w14:paraId="2F024A47" w14:textId="6598079F" w:rsidR="00D64D5B" w:rsidRDefault="00CE0C04">
            <w:pPr>
              <w:jc w:val="center"/>
            </w:pPr>
            <w:r>
              <w:rPr>
                <w:sz w:val="16"/>
              </w:rPr>
              <w:t>6</w:t>
            </w:r>
          </w:p>
        </w:tc>
        <w:tc>
          <w:tcPr>
            <w:tcW w:w="2900" w:type="dxa"/>
            <w:tcMar>
              <w:top w:w="55" w:type="dxa"/>
              <w:left w:w="70" w:type="dxa"/>
              <w:bottom w:w="55" w:type="dxa"/>
              <w:right w:w="70" w:type="dxa"/>
            </w:tcMar>
            <w:vAlign w:val="center"/>
          </w:tcPr>
          <w:p w14:paraId="05E84AF5" w14:textId="77777777" w:rsidR="00D64D5B" w:rsidRDefault="00D64D5B">
            <w:r>
              <w:rPr>
                <w:sz w:val="16"/>
              </w:rPr>
              <w:t>Spieszyn</w:t>
            </w:r>
          </w:p>
        </w:tc>
        <w:tc>
          <w:tcPr>
            <w:tcW w:w="900" w:type="dxa"/>
            <w:tcMar>
              <w:top w:w="55" w:type="dxa"/>
              <w:left w:w="70" w:type="dxa"/>
              <w:bottom w:w="55" w:type="dxa"/>
              <w:right w:w="70" w:type="dxa"/>
            </w:tcMar>
            <w:vAlign w:val="center"/>
          </w:tcPr>
          <w:p w14:paraId="3B903F38" w14:textId="77777777" w:rsidR="00D64D5B" w:rsidRDefault="00D64D5B">
            <w:pPr>
              <w:jc w:val="center"/>
            </w:pPr>
            <w:r>
              <w:rPr>
                <w:sz w:val="16"/>
              </w:rPr>
              <w:t>6:59</w:t>
            </w:r>
          </w:p>
        </w:tc>
        <w:tc>
          <w:tcPr>
            <w:tcW w:w="1415" w:type="dxa"/>
            <w:tcMar>
              <w:top w:w="55" w:type="dxa"/>
              <w:left w:w="70" w:type="dxa"/>
              <w:bottom w:w="55" w:type="dxa"/>
              <w:right w:w="70" w:type="dxa"/>
            </w:tcMar>
            <w:vAlign w:val="center"/>
          </w:tcPr>
          <w:p w14:paraId="27D6133F"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5AAD31CD"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415C5E1D" w14:textId="77777777" w:rsidR="00D64D5B" w:rsidRDefault="00D64D5B">
            <w:pPr>
              <w:jc w:val="center"/>
            </w:pPr>
            <w:r>
              <w:rPr>
                <w:sz w:val="16"/>
              </w:rPr>
              <w:t>—</w:t>
            </w:r>
          </w:p>
        </w:tc>
      </w:tr>
      <w:tr w:rsidR="00D64D5B" w14:paraId="2E4CA26C" w14:textId="77777777" w:rsidTr="00D64D5B">
        <w:trPr>
          <w:cantSplit/>
        </w:trPr>
        <w:tc>
          <w:tcPr>
            <w:tcW w:w="450" w:type="dxa"/>
            <w:tcMar>
              <w:top w:w="55" w:type="dxa"/>
              <w:left w:w="70" w:type="dxa"/>
              <w:bottom w:w="55" w:type="dxa"/>
              <w:right w:w="70" w:type="dxa"/>
            </w:tcMar>
            <w:vAlign w:val="center"/>
          </w:tcPr>
          <w:p w14:paraId="619C94EB" w14:textId="33C686F9" w:rsidR="00D64D5B" w:rsidRDefault="00CE0C04">
            <w:pPr>
              <w:jc w:val="center"/>
            </w:pPr>
            <w:r>
              <w:rPr>
                <w:sz w:val="16"/>
              </w:rPr>
              <w:t>7</w:t>
            </w:r>
          </w:p>
        </w:tc>
        <w:tc>
          <w:tcPr>
            <w:tcW w:w="2900" w:type="dxa"/>
            <w:tcMar>
              <w:top w:w="55" w:type="dxa"/>
              <w:left w:w="70" w:type="dxa"/>
              <w:bottom w:w="55" w:type="dxa"/>
              <w:right w:w="70" w:type="dxa"/>
            </w:tcMar>
            <w:vAlign w:val="center"/>
          </w:tcPr>
          <w:p w14:paraId="4F09D91B" w14:textId="77777777" w:rsidR="00D64D5B" w:rsidRDefault="00D64D5B">
            <w:proofErr w:type="spellStart"/>
            <w:r>
              <w:rPr>
                <w:sz w:val="16"/>
              </w:rPr>
              <w:t>Płonowo</w:t>
            </w:r>
            <w:proofErr w:type="spellEnd"/>
          </w:p>
        </w:tc>
        <w:tc>
          <w:tcPr>
            <w:tcW w:w="900" w:type="dxa"/>
            <w:tcMar>
              <w:top w:w="55" w:type="dxa"/>
              <w:left w:w="70" w:type="dxa"/>
              <w:bottom w:w="55" w:type="dxa"/>
              <w:right w:w="70" w:type="dxa"/>
            </w:tcMar>
            <w:vAlign w:val="center"/>
          </w:tcPr>
          <w:p w14:paraId="47DAC390" w14:textId="77777777" w:rsidR="00D64D5B" w:rsidRDefault="00D64D5B">
            <w:pPr>
              <w:jc w:val="center"/>
            </w:pPr>
            <w:r>
              <w:rPr>
                <w:sz w:val="16"/>
              </w:rPr>
              <w:t>7:02</w:t>
            </w:r>
          </w:p>
        </w:tc>
        <w:tc>
          <w:tcPr>
            <w:tcW w:w="1415" w:type="dxa"/>
            <w:tcMar>
              <w:top w:w="55" w:type="dxa"/>
              <w:left w:w="70" w:type="dxa"/>
              <w:bottom w:w="55" w:type="dxa"/>
              <w:right w:w="70" w:type="dxa"/>
            </w:tcMar>
            <w:vAlign w:val="center"/>
          </w:tcPr>
          <w:p w14:paraId="2E8D5497"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7EF2E032"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468FD8F9" w14:textId="77777777" w:rsidR="00D64D5B" w:rsidRDefault="00D64D5B">
            <w:pPr>
              <w:jc w:val="center"/>
            </w:pPr>
            <w:r>
              <w:rPr>
                <w:sz w:val="16"/>
              </w:rPr>
              <w:t>—</w:t>
            </w:r>
          </w:p>
        </w:tc>
      </w:tr>
      <w:tr w:rsidR="00D64D5B" w14:paraId="34F37D6D" w14:textId="77777777" w:rsidTr="00D64D5B">
        <w:trPr>
          <w:cantSplit/>
        </w:trPr>
        <w:tc>
          <w:tcPr>
            <w:tcW w:w="450" w:type="dxa"/>
            <w:tcMar>
              <w:top w:w="55" w:type="dxa"/>
              <w:left w:w="70" w:type="dxa"/>
              <w:bottom w:w="55" w:type="dxa"/>
              <w:right w:w="70" w:type="dxa"/>
            </w:tcMar>
            <w:vAlign w:val="center"/>
          </w:tcPr>
          <w:p w14:paraId="4CFFDEBA" w14:textId="00D13B5E" w:rsidR="00D64D5B" w:rsidRDefault="00CE0C04">
            <w:pPr>
              <w:jc w:val="center"/>
            </w:pPr>
            <w:r>
              <w:rPr>
                <w:sz w:val="16"/>
              </w:rPr>
              <w:t>8</w:t>
            </w:r>
          </w:p>
        </w:tc>
        <w:tc>
          <w:tcPr>
            <w:tcW w:w="2900" w:type="dxa"/>
            <w:tcMar>
              <w:top w:w="55" w:type="dxa"/>
              <w:left w:w="70" w:type="dxa"/>
              <w:bottom w:w="55" w:type="dxa"/>
              <w:right w:w="70" w:type="dxa"/>
            </w:tcMar>
            <w:vAlign w:val="center"/>
          </w:tcPr>
          <w:p w14:paraId="0F106914" w14:textId="77777777" w:rsidR="00D64D5B" w:rsidRDefault="00D64D5B">
            <w:r>
              <w:rPr>
                <w:sz w:val="16"/>
              </w:rPr>
              <w:t>Puchały Nowe</w:t>
            </w:r>
          </w:p>
        </w:tc>
        <w:tc>
          <w:tcPr>
            <w:tcW w:w="900" w:type="dxa"/>
            <w:tcMar>
              <w:top w:w="55" w:type="dxa"/>
              <w:left w:w="70" w:type="dxa"/>
              <w:bottom w:w="55" w:type="dxa"/>
              <w:right w:w="70" w:type="dxa"/>
            </w:tcMar>
            <w:vAlign w:val="center"/>
          </w:tcPr>
          <w:p w14:paraId="039BE023" w14:textId="77777777" w:rsidR="00D64D5B" w:rsidRDefault="00D64D5B">
            <w:pPr>
              <w:jc w:val="center"/>
            </w:pPr>
            <w:r>
              <w:rPr>
                <w:sz w:val="16"/>
              </w:rPr>
              <w:t>7:05</w:t>
            </w:r>
          </w:p>
        </w:tc>
        <w:tc>
          <w:tcPr>
            <w:tcW w:w="1415" w:type="dxa"/>
            <w:tcMar>
              <w:top w:w="55" w:type="dxa"/>
              <w:left w:w="70" w:type="dxa"/>
              <w:bottom w:w="55" w:type="dxa"/>
              <w:right w:w="70" w:type="dxa"/>
            </w:tcMar>
            <w:vAlign w:val="center"/>
          </w:tcPr>
          <w:p w14:paraId="0DF25737"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25088ACF"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53C1F905" w14:textId="77777777" w:rsidR="00D64D5B" w:rsidRDefault="00D64D5B">
            <w:pPr>
              <w:jc w:val="center"/>
            </w:pPr>
            <w:r>
              <w:rPr>
                <w:sz w:val="16"/>
              </w:rPr>
              <w:t>—</w:t>
            </w:r>
          </w:p>
        </w:tc>
      </w:tr>
      <w:tr w:rsidR="00D64D5B" w14:paraId="3FAC0248" w14:textId="77777777" w:rsidTr="00D64D5B">
        <w:trPr>
          <w:cantSplit/>
        </w:trPr>
        <w:tc>
          <w:tcPr>
            <w:tcW w:w="450" w:type="dxa"/>
            <w:tcMar>
              <w:top w:w="55" w:type="dxa"/>
              <w:left w:w="70" w:type="dxa"/>
              <w:bottom w:w="55" w:type="dxa"/>
              <w:right w:w="70" w:type="dxa"/>
            </w:tcMar>
            <w:vAlign w:val="center"/>
          </w:tcPr>
          <w:p w14:paraId="7C1F8B19" w14:textId="2856031F" w:rsidR="00D64D5B" w:rsidRDefault="00CE0C04">
            <w:pPr>
              <w:jc w:val="center"/>
            </w:pPr>
            <w:r>
              <w:rPr>
                <w:sz w:val="16"/>
              </w:rPr>
              <w:t>9</w:t>
            </w:r>
          </w:p>
        </w:tc>
        <w:tc>
          <w:tcPr>
            <w:tcW w:w="2900" w:type="dxa"/>
            <w:tcMar>
              <w:top w:w="55" w:type="dxa"/>
              <w:left w:w="70" w:type="dxa"/>
              <w:bottom w:w="55" w:type="dxa"/>
              <w:right w:w="70" w:type="dxa"/>
            </w:tcMar>
            <w:vAlign w:val="center"/>
          </w:tcPr>
          <w:p w14:paraId="61282961" w14:textId="77777777" w:rsidR="00D64D5B" w:rsidRDefault="00D64D5B">
            <w:r>
              <w:rPr>
                <w:sz w:val="16"/>
              </w:rPr>
              <w:t>Puchały Stare</w:t>
            </w:r>
          </w:p>
        </w:tc>
        <w:tc>
          <w:tcPr>
            <w:tcW w:w="900" w:type="dxa"/>
            <w:tcMar>
              <w:top w:w="55" w:type="dxa"/>
              <w:left w:w="70" w:type="dxa"/>
              <w:bottom w:w="55" w:type="dxa"/>
              <w:right w:w="70" w:type="dxa"/>
            </w:tcMar>
            <w:vAlign w:val="center"/>
          </w:tcPr>
          <w:p w14:paraId="5CC84C46" w14:textId="77777777" w:rsidR="00D64D5B" w:rsidRDefault="00D64D5B">
            <w:pPr>
              <w:jc w:val="center"/>
            </w:pPr>
            <w:r>
              <w:rPr>
                <w:sz w:val="16"/>
              </w:rPr>
              <w:t>7:08</w:t>
            </w:r>
          </w:p>
        </w:tc>
        <w:tc>
          <w:tcPr>
            <w:tcW w:w="1415" w:type="dxa"/>
            <w:tcMar>
              <w:top w:w="55" w:type="dxa"/>
              <w:left w:w="70" w:type="dxa"/>
              <w:bottom w:w="55" w:type="dxa"/>
              <w:right w:w="70" w:type="dxa"/>
            </w:tcMar>
            <w:vAlign w:val="center"/>
          </w:tcPr>
          <w:p w14:paraId="0B22F1B3"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569F1274"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2F93CF59" w14:textId="77777777" w:rsidR="00D64D5B" w:rsidRDefault="00D64D5B">
            <w:pPr>
              <w:jc w:val="center"/>
            </w:pPr>
            <w:r>
              <w:rPr>
                <w:sz w:val="16"/>
              </w:rPr>
              <w:t>—</w:t>
            </w:r>
          </w:p>
        </w:tc>
      </w:tr>
      <w:tr w:rsidR="00D64D5B" w14:paraId="49E80CEC" w14:textId="77777777" w:rsidTr="00D64D5B">
        <w:trPr>
          <w:cantSplit/>
        </w:trPr>
        <w:tc>
          <w:tcPr>
            <w:tcW w:w="450" w:type="dxa"/>
            <w:tcMar>
              <w:top w:w="55" w:type="dxa"/>
              <w:left w:w="70" w:type="dxa"/>
              <w:bottom w:w="55" w:type="dxa"/>
              <w:right w:w="70" w:type="dxa"/>
            </w:tcMar>
            <w:vAlign w:val="center"/>
          </w:tcPr>
          <w:p w14:paraId="44E05AD9" w14:textId="6ECC3A3B" w:rsidR="00D64D5B" w:rsidRDefault="00D64D5B">
            <w:pPr>
              <w:jc w:val="center"/>
            </w:pPr>
            <w:r>
              <w:rPr>
                <w:sz w:val="16"/>
              </w:rPr>
              <w:t>1</w:t>
            </w:r>
            <w:r w:rsidR="00CE0C04">
              <w:rPr>
                <w:sz w:val="16"/>
              </w:rPr>
              <w:t>0</w:t>
            </w:r>
          </w:p>
        </w:tc>
        <w:tc>
          <w:tcPr>
            <w:tcW w:w="2900" w:type="dxa"/>
            <w:tcMar>
              <w:top w:w="55" w:type="dxa"/>
              <w:left w:w="70" w:type="dxa"/>
              <w:bottom w:w="55" w:type="dxa"/>
              <w:right w:w="70" w:type="dxa"/>
            </w:tcMar>
            <w:vAlign w:val="center"/>
          </w:tcPr>
          <w:p w14:paraId="6E0A16BD" w14:textId="77777777" w:rsidR="00D64D5B" w:rsidRDefault="00D64D5B">
            <w:r>
              <w:rPr>
                <w:sz w:val="16"/>
              </w:rPr>
              <w:t>Holonki (kol.)</w:t>
            </w:r>
          </w:p>
        </w:tc>
        <w:tc>
          <w:tcPr>
            <w:tcW w:w="900" w:type="dxa"/>
            <w:tcMar>
              <w:top w:w="55" w:type="dxa"/>
              <w:left w:w="70" w:type="dxa"/>
              <w:bottom w:w="55" w:type="dxa"/>
              <w:right w:w="70" w:type="dxa"/>
            </w:tcMar>
            <w:vAlign w:val="center"/>
          </w:tcPr>
          <w:p w14:paraId="14173DAF" w14:textId="77777777" w:rsidR="00D64D5B" w:rsidRDefault="00D64D5B">
            <w:pPr>
              <w:jc w:val="center"/>
            </w:pPr>
            <w:r>
              <w:rPr>
                <w:sz w:val="16"/>
              </w:rPr>
              <w:t>7:14</w:t>
            </w:r>
          </w:p>
        </w:tc>
        <w:tc>
          <w:tcPr>
            <w:tcW w:w="1415" w:type="dxa"/>
            <w:tcMar>
              <w:top w:w="55" w:type="dxa"/>
              <w:left w:w="70" w:type="dxa"/>
              <w:bottom w:w="55" w:type="dxa"/>
              <w:right w:w="70" w:type="dxa"/>
            </w:tcMar>
            <w:vAlign w:val="center"/>
          </w:tcPr>
          <w:p w14:paraId="5AA62123"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32522F41"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15EBADE7" w14:textId="77777777" w:rsidR="00D64D5B" w:rsidRDefault="00D64D5B">
            <w:pPr>
              <w:jc w:val="center"/>
            </w:pPr>
            <w:r>
              <w:rPr>
                <w:sz w:val="16"/>
              </w:rPr>
              <w:t>—</w:t>
            </w:r>
          </w:p>
        </w:tc>
      </w:tr>
      <w:tr w:rsidR="00D64D5B" w14:paraId="39324EB3" w14:textId="77777777" w:rsidTr="00D64D5B">
        <w:trPr>
          <w:cantSplit/>
        </w:trPr>
        <w:tc>
          <w:tcPr>
            <w:tcW w:w="450" w:type="dxa"/>
            <w:tcMar>
              <w:top w:w="55" w:type="dxa"/>
              <w:left w:w="70" w:type="dxa"/>
              <w:bottom w:w="55" w:type="dxa"/>
              <w:right w:w="70" w:type="dxa"/>
            </w:tcMar>
            <w:vAlign w:val="center"/>
          </w:tcPr>
          <w:p w14:paraId="66449931" w14:textId="3A1E9011" w:rsidR="00D64D5B" w:rsidRDefault="00D64D5B">
            <w:pPr>
              <w:jc w:val="center"/>
            </w:pPr>
            <w:r>
              <w:rPr>
                <w:sz w:val="16"/>
              </w:rPr>
              <w:t>1</w:t>
            </w:r>
            <w:r w:rsidR="00CE0C04">
              <w:rPr>
                <w:sz w:val="16"/>
              </w:rPr>
              <w:t>1</w:t>
            </w:r>
          </w:p>
        </w:tc>
        <w:tc>
          <w:tcPr>
            <w:tcW w:w="2900" w:type="dxa"/>
            <w:tcMar>
              <w:top w:w="55" w:type="dxa"/>
              <w:left w:w="70" w:type="dxa"/>
              <w:bottom w:w="55" w:type="dxa"/>
              <w:right w:w="70" w:type="dxa"/>
            </w:tcMar>
            <w:vAlign w:val="center"/>
          </w:tcPr>
          <w:p w14:paraId="70B5D65F" w14:textId="77777777" w:rsidR="00D64D5B" w:rsidRDefault="00D64D5B">
            <w:r>
              <w:rPr>
                <w:sz w:val="16"/>
              </w:rPr>
              <w:t>Holonki - szkoła</w:t>
            </w:r>
          </w:p>
        </w:tc>
        <w:tc>
          <w:tcPr>
            <w:tcW w:w="900" w:type="dxa"/>
            <w:tcMar>
              <w:top w:w="55" w:type="dxa"/>
              <w:left w:w="70" w:type="dxa"/>
              <w:bottom w:w="55" w:type="dxa"/>
              <w:right w:w="70" w:type="dxa"/>
            </w:tcMar>
            <w:vAlign w:val="center"/>
          </w:tcPr>
          <w:p w14:paraId="0AEDF818" w14:textId="77777777" w:rsidR="00D64D5B" w:rsidRDefault="00D64D5B">
            <w:pPr>
              <w:jc w:val="center"/>
            </w:pPr>
            <w:r>
              <w:rPr>
                <w:sz w:val="16"/>
              </w:rPr>
              <w:t>7:20</w:t>
            </w:r>
          </w:p>
        </w:tc>
        <w:tc>
          <w:tcPr>
            <w:tcW w:w="1415" w:type="dxa"/>
            <w:tcMar>
              <w:top w:w="55" w:type="dxa"/>
              <w:left w:w="70" w:type="dxa"/>
              <w:bottom w:w="55" w:type="dxa"/>
              <w:right w:w="70" w:type="dxa"/>
            </w:tcMar>
            <w:vAlign w:val="center"/>
          </w:tcPr>
          <w:p w14:paraId="665374AD"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2AB00763"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3E182214" w14:textId="77777777" w:rsidR="00D64D5B" w:rsidRDefault="00D64D5B">
            <w:pPr>
              <w:jc w:val="center"/>
            </w:pPr>
            <w:r>
              <w:rPr>
                <w:sz w:val="16"/>
              </w:rPr>
              <w:t>—</w:t>
            </w:r>
          </w:p>
        </w:tc>
      </w:tr>
      <w:tr w:rsidR="00D64D5B" w14:paraId="55110B15" w14:textId="77777777" w:rsidTr="00D64D5B">
        <w:trPr>
          <w:cantSplit/>
        </w:trPr>
        <w:tc>
          <w:tcPr>
            <w:tcW w:w="450" w:type="dxa"/>
            <w:tcMar>
              <w:top w:w="55" w:type="dxa"/>
              <w:left w:w="70" w:type="dxa"/>
              <w:bottom w:w="55" w:type="dxa"/>
              <w:right w:w="70" w:type="dxa"/>
            </w:tcMar>
            <w:vAlign w:val="center"/>
          </w:tcPr>
          <w:p w14:paraId="5A01EEB6" w14:textId="574FD4B5" w:rsidR="00D64D5B" w:rsidRDefault="00D64D5B">
            <w:pPr>
              <w:jc w:val="center"/>
            </w:pPr>
            <w:r>
              <w:rPr>
                <w:sz w:val="16"/>
              </w:rPr>
              <w:t>1</w:t>
            </w:r>
            <w:r w:rsidR="00CE0C04">
              <w:rPr>
                <w:sz w:val="16"/>
              </w:rPr>
              <w:t>2</w:t>
            </w:r>
          </w:p>
        </w:tc>
        <w:tc>
          <w:tcPr>
            <w:tcW w:w="2900" w:type="dxa"/>
            <w:tcMar>
              <w:top w:w="55" w:type="dxa"/>
              <w:left w:w="70" w:type="dxa"/>
              <w:bottom w:w="55" w:type="dxa"/>
              <w:right w:w="70" w:type="dxa"/>
            </w:tcMar>
            <w:vAlign w:val="center"/>
          </w:tcPr>
          <w:p w14:paraId="172F931D" w14:textId="77777777" w:rsidR="00D64D5B" w:rsidRDefault="00D64D5B">
            <w:r>
              <w:rPr>
                <w:sz w:val="16"/>
              </w:rPr>
              <w:t>Sielc</w:t>
            </w:r>
          </w:p>
        </w:tc>
        <w:tc>
          <w:tcPr>
            <w:tcW w:w="900" w:type="dxa"/>
            <w:tcMar>
              <w:top w:w="55" w:type="dxa"/>
              <w:left w:w="70" w:type="dxa"/>
              <w:bottom w:w="55" w:type="dxa"/>
              <w:right w:w="70" w:type="dxa"/>
            </w:tcMar>
            <w:vAlign w:val="center"/>
          </w:tcPr>
          <w:p w14:paraId="172B6E98" w14:textId="77777777" w:rsidR="00D64D5B" w:rsidRDefault="00D64D5B">
            <w:pPr>
              <w:jc w:val="center"/>
            </w:pPr>
            <w:r>
              <w:rPr>
                <w:sz w:val="16"/>
              </w:rPr>
              <w:t>7:23</w:t>
            </w:r>
          </w:p>
        </w:tc>
        <w:tc>
          <w:tcPr>
            <w:tcW w:w="1415" w:type="dxa"/>
            <w:tcMar>
              <w:top w:w="55" w:type="dxa"/>
              <w:left w:w="70" w:type="dxa"/>
              <w:bottom w:w="55" w:type="dxa"/>
              <w:right w:w="70" w:type="dxa"/>
            </w:tcMar>
            <w:vAlign w:val="center"/>
          </w:tcPr>
          <w:p w14:paraId="783E7364"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0EDDA9AF"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68C356D8" w14:textId="77777777" w:rsidR="00D64D5B" w:rsidRDefault="00D64D5B">
            <w:pPr>
              <w:jc w:val="center"/>
            </w:pPr>
            <w:r>
              <w:rPr>
                <w:sz w:val="16"/>
              </w:rPr>
              <w:t>—</w:t>
            </w:r>
          </w:p>
        </w:tc>
      </w:tr>
      <w:tr w:rsidR="00D64D5B" w14:paraId="0E7CD9C5" w14:textId="77777777" w:rsidTr="00D64D5B">
        <w:trPr>
          <w:cantSplit/>
        </w:trPr>
        <w:tc>
          <w:tcPr>
            <w:tcW w:w="450" w:type="dxa"/>
            <w:tcMar>
              <w:top w:w="55" w:type="dxa"/>
              <w:left w:w="70" w:type="dxa"/>
              <w:bottom w:w="55" w:type="dxa"/>
              <w:right w:w="70" w:type="dxa"/>
            </w:tcMar>
            <w:vAlign w:val="center"/>
          </w:tcPr>
          <w:p w14:paraId="09E30AD6" w14:textId="11E75559" w:rsidR="00D64D5B" w:rsidRDefault="00D64D5B">
            <w:pPr>
              <w:jc w:val="center"/>
            </w:pPr>
            <w:r>
              <w:rPr>
                <w:sz w:val="16"/>
              </w:rPr>
              <w:t>1</w:t>
            </w:r>
            <w:r w:rsidR="00CE0C04">
              <w:rPr>
                <w:sz w:val="16"/>
              </w:rPr>
              <w:t>3</w:t>
            </w:r>
          </w:p>
        </w:tc>
        <w:tc>
          <w:tcPr>
            <w:tcW w:w="2900" w:type="dxa"/>
            <w:tcMar>
              <w:top w:w="55" w:type="dxa"/>
              <w:left w:w="70" w:type="dxa"/>
              <w:bottom w:w="55" w:type="dxa"/>
              <w:right w:w="70" w:type="dxa"/>
            </w:tcMar>
            <w:vAlign w:val="center"/>
          </w:tcPr>
          <w:p w14:paraId="66235DED" w14:textId="77777777" w:rsidR="00D64D5B" w:rsidRDefault="00D64D5B">
            <w:proofErr w:type="spellStart"/>
            <w:r>
              <w:rPr>
                <w:sz w:val="16"/>
              </w:rPr>
              <w:t>Żołoćki</w:t>
            </w:r>
            <w:proofErr w:type="spellEnd"/>
          </w:p>
        </w:tc>
        <w:tc>
          <w:tcPr>
            <w:tcW w:w="900" w:type="dxa"/>
            <w:tcMar>
              <w:top w:w="55" w:type="dxa"/>
              <w:left w:w="70" w:type="dxa"/>
              <w:bottom w:w="55" w:type="dxa"/>
              <w:right w:w="70" w:type="dxa"/>
            </w:tcMar>
            <w:vAlign w:val="center"/>
          </w:tcPr>
          <w:p w14:paraId="75D7310D" w14:textId="77777777" w:rsidR="00D64D5B" w:rsidRDefault="00D64D5B">
            <w:pPr>
              <w:jc w:val="center"/>
            </w:pPr>
            <w:r>
              <w:rPr>
                <w:sz w:val="16"/>
              </w:rPr>
              <w:t>7:27</w:t>
            </w:r>
          </w:p>
        </w:tc>
        <w:tc>
          <w:tcPr>
            <w:tcW w:w="1415" w:type="dxa"/>
            <w:tcMar>
              <w:top w:w="55" w:type="dxa"/>
              <w:left w:w="70" w:type="dxa"/>
              <w:bottom w:w="55" w:type="dxa"/>
              <w:right w:w="70" w:type="dxa"/>
            </w:tcMar>
            <w:vAlign w:val="center"/>
          </w:tcPr>
          <w:p w14:paraId="5B81A566"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17B326A1"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4EDDA988" w14:textId="77777777" w:rsidR="00D64D5B" w:rsidRDefault="00D64D5B">
            <w:pPr>
              <w:jc w:val="center"/>
            </w:pPr>
            <w:r>
              <w:rPr>
                <w:sz w:val="16"/>
              </w:rPr>
              <w:t>—</w:t>
            </w:r>
          </w:p>
        </w:tc>
      </w:tr>
      <w:tr w:rsidR="00D64D5B" w14:paraId="0DD468D2" w14:textId="77777777" w:rsidTr="00D64D5B">
        <w:trPr>
          <w:cantSplit/>
        </w:trPr>
        <w:tc>
          <w:tcPr>
            <w:tcW w:w="450" w:type="dxa"/>
            <w:tcMar>
              <w:top w:w="55" w:type="dxa"/>
              <w:left w:w="70" w:type="dxa"/>
              <w:bottom w:w="55" w:type="dxa"/>
              <w:right w:w="70" w:type="dxa"/>
            </w:tcMar>
            <w:vAlign w:val="center"/>
          </w:tcPr>
          <w:p w14:paraId="66BB01E7" w14:textId="179E533D" w:rsidR="00D64D5B" w:rsidRDefault="00D64D5B">
            <w:pPr>
              <w:jc w:val="center"/>
            </w:pPr>
            <w:r>
              <w:rPr>
                <w:sz w:val="16"/>
              </w:rPr>
              <w:t>1</w:t>
            </w:r>
            <w:r w:rsidR="00CE0C04">
              <w:rPr>
                <w:sz w:val="16"/>
              </w:rPr>
              <w:t>4</w:t>
            </w:r>
          </w:p>
        </w:tc>
        <w:tc>
          <w:tcPr>
            <w:tcW w:w="2900" w:type="dxa"/>
            <w:tcMar>
              <w:top w:w="55" w:type="dxa"/>
              <w:left w:w="70" w:type="dxa"/>
              <w:bottom w:w="55" w:type="dxa"/>
              <w:right w:w="70" w:type="dxa"/>
            </w:tcMar>
            <w:vAlign w:val="center"/>
          </w:tcPr>
          <w:p w14:paraId="2F44E29F" w14:textId="77777777" w:rsidR="00D64D5B" w:rsidRDefault="00D64D5B">
            <w:r>
              <w:rPr>
                <w:sz w:val="16"/>
              </w:rPr>
              <w:t>Wojtki (kol.)</w:t>
            </w:r>
          </w:p>
        </w:tc>
        <w:tc>
          <w:tcPr>
            <w:tcW w:w="900" w:type="dxa"/>
            <w:tcMar>
              <w:top w:w="55" w:type="dxa"/>
              <w:left w:w="70" w:type="dxa"/>
              <w:bottom w:w="55" w:type="dxa"/>
              <w:right w:w="70" w:type="dxa"/>
            </w:tcMar>
            <w:vAlign w:val="center"/>
          </w:tcPr>
          <w:p w14:paraId="00B6B03A" w14:textId="77777777" w:rsidR="00D64D5B" w:rsidRDefault="00D64D5B">
            <w:pPr>
              <w:jc w:val="center"/>
            </w:pPr>
            <w:r>
              <w:rPr>
                <w:sz w:val="16"/>
              </w:rPr>
              <w:t>7:30</w:t>
            </w:r>
          </w:p>
        </w:tc>
        <w:tc>
          <w:tcPr>
            <w:tcW w:w="1415" w:type="dxa"/>
            <w:tcMar>
              <w:top w:w="55" w:type="dxa"/>
              <w:left w:w="70" w:type="dxa"/>
              <w:bottom w:w="55" w:type="dxa"/>
              <w:right w:w="70" w:type="dxa"/>
            </w:tcMar>
            <w:vAlign w:val="center"/>
          </w:tcPr>
          <w:p w14:paraId="7B9358F7"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5EC8E8E7"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5C9BBDF5" w14:textId="77777777" w:rsidR="00D64D5B" w:rsidRDefault="00D64D5B">
            <w:pPr>
              <w:jc w:val="center"/>
            </w:pPr>
            <w:r>
              <w:rPr>
                <w:sz w:val="16"/>
              </w:rPr>
              <w:t>—</w:t>
            </w:r>
          </w:p>
        </w:tc>
      </w:tr>
      <w:tr w:rsidR="00D64D5B" w14:paraId="0BEC9F35" w14:textId="77777777" w:rsidTr="00D64D5B">
        <w:trPr>
          <w:cantSplit/>
        </w:trPr>
        <w:tc>
          <w:tcPr>
            <w:tcW w:w="450" w:type="dxa"/>
            <w:tcMar>
              <w:top w:w="55" w:type="dxa"/>
              <w:left w:w="70" w:type="dxa"/>
              <w:bottom w:w="55" w:type="dxa"/>
              <w:right w:w="70" w:type="dxa"/>
            </w:tcMar>
            <w:vAlign w:val="center"/>
          </w:tcPr>
          <w:p w14:paraId="28C60586" w14:textId="0FC79486" w:rsidR="00D64D5B" w:rsidRDefault="00D64D5B">
            <w:pPr>
              <w:jc w:val="center"/>
            </w:pPr>
            <w:r>
              <w:rPr>
                <w:sz w:val="16"/>
              </w:rPr>
              <w:t>1</w:t>
            </w:r>
            <w:r w:rsidR="00CE0C04">
              <w:rPr>
                <w:sz w:val="16"/>
              </w:rPr>
              <w:t>5</w:t>
            </w:r>
          </w:p>
        </w:tc>
        <w:tc>
          <w:tcPr>
            <w:tcW w:w="2900" w:type="dxa"/>
            <w:tcMar>
              <w:top w:w="55" w:type="dxa"/>
              <w:left w:w="70" w:type="dxa"/>
              <w:bottom w:w="55" w:type="dxa"/>
              <w:right w:w="70" w:type="dxa"/>
            </w:tcMar>
            <w:vAlign w:val="center"/>
          </w:tcPr>
          <w:p w14:paraId="4FCEB939" w14:textId="7A8EB89D" w:rsidR="00D64D5B" w:rsidRDefault="00D64D5B">
            <w:r>
              <w:rPr>
                <w:sz w:val="16"/>
              </w:rPr>
              <w:t>Klichy</w:t>
            </w:r>
          </w:p>
        </w:tc>
        <w:tc>
          <w:tcPr>
            <w:tcW w:w="900" w:type="dxa"/>
            <w:tcMar>
              <w:top w:w="55" w:type="dxa"/>
              <w:left w:w="70" w:type="dxa"/>
              <w:bottom w:w="55" w:type="dxa"/>
              <w:right w:w="70" w:type="dxa"/>
            </w:tcMar>
            <w:vAlign w:val="center"/>
          </w:tcPr>
          <w:p w14:paraId="48A4ADDA" w14:textId="77777777" w:rsidR="00D64D5B" w:rsidRDefault="00D64D5B">
            <w:pPr>
              <w:jc w:val="center"/>
            </w:pPr>
            <w:r>
              <w:rPr>
                <w:sz w:val="16"/>
              </w:rPr>
              <w:t>7:34</w:t>
            </w:r>
          </w:p>
        </w:tc>
        <w:tc>
          <w:tcPr>
            <w:tcW w:w="1415" w:type="dxa"/>
            <w:tcMar>
              <w:top w:w="55" w:type="dxa"/>
              <w:left w:w="70" w:type="dxa"/>
              <w:bottom w:w="55" w:type="dxa"/>
              <w:right w:w="70" w:type="dxa"/>
            </w:tcMar>
            <w:vAlign w:val="center"/>
          </w:tcPr>
          <w:p w14:paraId="70AE5E7B"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6C6B902A"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75868248" w14:textId="77777777" w:rsidR="00D64D5B" w:rsidRDefault="00D64D5B">
            <w:pPr>
              <w:jc w:val="center"/>
            </w:pPr>
            <w:r>
              <w:rPr>
                <w:sz w:val="16"/>
              </w:rPr>
              <w:t>—</w:t>
            </w:r>
          </w:p>
        </w:tc>
      </w:tr>
      <w:tr w:rsidR="00D64D5B" w14:paraId="474DF072" w14:textId="77777777" w:rsidTr="00D64D5B">
        <w:trPr>
          <w:cantSplit/>
        </w:trPr>
        <w:tc>
          <w:tcPr>
            <w:tcW w:w="450" w:type="dxa"/>
            <w:tcMar>
              <w:top w:w="55" w:type="dxa"/>
              <w:left w:w="70" w:type="dxa"/>
              <w:bottom w:w="55" w:type="dxa"/>
              <w:right w:w="70" w:type="dxa"/>
            </w:tcMar>
            <w:vAlign w:val="center"/>
          </w:tcPr>
          <w:p w14:paraId="0FA47A8A" w14:textId="450BE4BB" w:rsidR="00D64D5B" w:rsidRDefault="00D64D5B">
            <w:pPr>
              <w:jc w:val="center"/>
            </w:pPr>
            <w:r>
              <w:rPr>
                <w:sz w:val="16"/>
              </w:rPr>
              <w:t>1</w:t>
            </w:r>
            <w:r w:rsidR="00CE0C04">
              <w:rPr>
                <w:sz w:val="16"/>
              </w:rPr>
              <w:t>6</w:t>
            </w:r>
          </w:p>
        </w:tc>
        <w:tc>
          <w:tcPr>
            <w:tcW w:w="2900" w:type="dxa"/>
            <w:tcMar>
              <w:top w:w="55" w:type="dxa"/>
              <w:left w:w="70" w:type="dxa"/>
              <w:bottom w:w="55" w:type="dxa"/>
              <w:right w:w="70" w:type="dxa"/>
            </w:tcMar>
            <w:vAlign w:val="center"/>
          </w:tcPr>
          <w:p w14:paraId="33FDC225" w14:textId="77777777" w:rsidR="00D64D5B" w:rsidRDefault="00D64D5B">
            <w:proofErr w:type="spellStart"/>
            <w:r>
              <w:rPr>
                <w:sz w:val="16"/>
              </w:rPr>
              <w:t>Widżgowo</w:t>
            </w:r>
            <w:proofErr w:type="spellEnd"/>
          </w:p>
        </w:tc>
        <w:tc>
          <w:tcPr>
            <w:tcW w:w="900" w:type="dxa"/>
            <w:tcMar>
              <w:top w:w="55" w:type="dxa"/>
              <w:left w:w="70" w:type="dxa"/>
              <w:bottom w:w="55" w:type="dxa"/>
              <w:right w:w="70" w:type="dxa"/>
            </w:tcMar>
            <w:vAlign w:val="center"/>
          </w:tcPr>
          <w:p w14:paraId="290DE042" w14:textId="77777777" w:rsidR="00D64D5B" w:rsidRDefault="00D64D5B">
            <w:pPr>
              <w:jc w:val="center"/>
            </w:pPr>
            <w:r>
              <w:rPr>
                <w:sz w:val="16"/>
              </w:rPr>
              <w:t>7:40</w:t>
            </w:r>
          </w:p>
        </w:tc>
        <w:tc>
          <w:tcPr>
            <w:tcW w:w="1415" w:type="dxa"/>
            <w:tcMar>
              <w:top w:w="55" w:type="dxa"/>
              <w:left w:w="70" w:type="dxa"/>
              <w:bottom w:w="55" w:type="dxa"/>
              <w:right w:w="70" w:type="dxa"/>
            </w:tcMar>
            <w:vAlign w:val="center"/>
          </w:tcPr>
          <w:p w14:paraId="1460FD26"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67DC64FB" w14:textId="77777777" w:rsidR="00D64D5B" w:rsidRDefault="00D64D5B">
            <w:pPr>
              <w:jc w:val="center"/>
            </w:pPr>
            <w:r>
              <w:rPr>
                <w:sz w:val="16"/>
              </w:rPr>
              <w:t>—</w:t>
            </w:r>
          </w:p>
        </w:tc>
        <w:tc>
          <w:tcPr>
            <w:tcW w:w="1701" w:type="dxa"/>
            <w:tcMar>
              <w:top w:w="55" w:type="dxa"/>
              <w:left w:w="70" w:type="dxa"/>
              <w:bottom w:w="55" w:type="dxa"/>
              <w:right w:w="70" w:type="dxa"/>
            </w:tcMar>
            <w:vAlign w:val="center"/>
          </w:tcPr>
          <w:p w14:paraId="0D1AEAA5" w14:textId="77777777" w:rsidR="00D64D5B" w:rsidRDefault="00D64D5B">
            <w:pPr>
              <w:jc w:val="center"/>
            </w:pPr>
            <w:r>
              <w:rPr>
                <w:sz w:val="16"/>
              </w:rPr>
              <w:t>—</w:t>
            </w:r>
          </w:p>
        </w:tc>
      </w:tr>
      <w:tr w:rsidR="00D64D5B" w14:paraId="1F8BFAE4" w14:textId="77777777" w:rsidTr="00D64D5B">
        <w:trPr>
          <w:cantSplit/>
        </w:trPr>
        <w:tc>
          <w:tcPr>
            <w:tcW w:w="450" w:type="dxa"/>
            <w:tcMar>
              <w:top w:w="55" w:type="dxa"/>
              <w:left w:w="70" w:type="dxa"/>
              <w:bottom w:w="55" w:type="dxa"/>
              <w:right w:w="70" w:type="dxa"/>
            </w:tcMar>
            <w:vAlign w:val="center"/>
          </w:tcPr>
          <w:p w14:paraId="140E184A" w14:textId="1C402858" w:rsidR="00D64D5B" w:rsidRDefault="00CE0C04">
            <w:pPr>
              <w:jc w:val="center"/>
            </w:pPr>
            <w:r>
              <w:rPr>
                <w:sz w:val="16"/>
              </w:rPr>
              <w:t>17</w:t>
            </w:r>
          </w:p>
        </w:tc>
        <w:tc>
          <w:tcPr>
            <w:tcW w:w="2900" w:type="dxa"/>
            <w:tcMar>
              <w:top w:w="55" w:type="dxa"/>
              <w:left w:w="70" w:type="dxa"/>
              <w:bottom w:w="55" w:type="dxa"/>
              <w:right w:w="70" w:type="dxa"/>
            </w:tcMar>
            <w:vAlign w:val="center"/>
          </w:tcPr>
          <w:p w14:paraId="7BC67E4F" w14:textId="77777777" w:rsidR="00D64D5B" w:rsidRDefault="00D64D5B">
            <w:r>
              <w:rPr>
                <w:sz w:val="16"/>
              </w:rPr>
              <w:t>Holonki - szkoła</w:t>
            </w:r>
          </w:p>
        </w:tc>
        <w:tc>
          <w:tcPr>
            <w:tcW w:w="900" w:type="dxa"/>
            <w:tcMar>
              <w:top w:w="55" w:type="dxa"/>
              <w:left w:w="70" w:type="dxa"/>
              <w:bottom w:w="55" w:type="dxa"/>
              <w:right w:w="70" w:type="dxa"/>
            </w:tcMar>
            <w:vAlign w:val="center"/>
          </w:tcPr>
          <w:p w14:paraId="08E89C15" w14:textId="77777777" w:rsidR="00D64D5B" w:rsidRDefault="00D64D5B">
            <w:pPr>
              <w:jc w:val="center"/>
            </w:pPr>
            <w:r>
              <w:rPr>
                <w:sz w:val="16"/>
              </w:rPr>
              <w:t>7:45</w:t>
            </w:r>
          </w:p>
        </w:tc>
        <w:tc>
          <w:tcPr>
            <w:tcW w:w="1415" w:type="dxa"/>
            <w:tcMar>
              <w:top w:w="55" w:type="dxa"/>
              <w:left w:w="70" w:type="dxa"/>
              <w:bottom w:w="55" w:type="dxa"/>
              <w:right w:w="70" w:type="dxa"/>
            </w:tcMar>
            <w:vAlign w:val="center"/>
          </w:tcPr>
          <w:p w14:paraId="5EB87D03" w14:textId="77777777" w:rsidR="00D64D5B" w:rsidRDefault="00D64D5B">
            <w:pPr>
              <w:jc w:val="center"/>
            </w:pPr>
            <w:r>
              <w:rPr>
                <w:sz w:val="16"/>
              </w:rPr>
              <w:t>13:00</w:t>
            </w:r>
          </w:p>
        </w:tc>
        <w:tc>
          <w:tcPr>
            <w:tcW w:w="1701" w:type="dxa"/>
            <w:tcMar>
              <w:top w:w="55" w:type="dxa"/>
              <w:left w:w="70" w:type="dxa"/>
              <w:bottom w:w="55" w:type="dxa"/>
              <w:right w:w="70" w:type="dxa"/>
            </w:tcMar>
            <w:vAlign w:val="center"/>
          </w:tcPr>
          <w:p w14:paraId="66A0BC72" w14:textId="77777777" w:rsidR="00D64D5B" w:rsidRDefault="00D64D5B">
            <w:pPr>
              <w:jc w:val="center"/>
            </w:pPr>
            <w:r>
              <w:rPr>
                <w:sz w:val="16"/>
              </w:rPr>
              <w:t>14:20</w:t>
            </w:r>
          </w:p>
        </w:tc>
        <w:tc>
          <w:tcPr>
            <w:tcW w:w="1701" w:type="dxa"/>
            <w:tcMar>
              <w:top w:w="55" w:type="dxa"/>
              <w:left w:w="70" w:type="dxa"/>
              <w:bottom w:w="55" w:type="dxa"/>
              <w:right w:w="70" w:type="dxa"/>
            </w:tcMar>
            <w:vAlign w:val="center"/>
          </w:tcPr>
          <w:p w14:paraId="3F6A51E2" w14:textId="77777777" w:rsidR="00D64D5B" w:rsidRDefault="00D64D5B">
            <w:pPr>
              <w:jc w:val="center"/>
            </w:pPr>
            <w:r>
              <w:rPr>
                <w:sz w:val="16"/>
              </w:rPr>
              <w:t>15:10</w:t>
            </w:r>
          </w:p>
        </w:tc>
      </w:tr>
    </w:tbl>
    <w:p w14:paraId="5824C92E" w14:textId="77777777" w:rsidR="0026699F" w:rsidRDefault="00000000">
      <w:pPr>
        <w:spacing w:before="40" w:after="60" w:line="276" w:lineRule="auto"/>
      </w:pPr>
      <w:r>
        <w:rPr>
          <w:i/>
          <w:sz w:val="17"/>
        </w:rPr>
        <w:t xml:space="preserve">Należy potwierdzić kolejność przejazdu, w szczególności dwukrotny przejazd przez </w:t>
      </w:r>
      <w:proofErr w:type="spellStart"/>
      <w:r>
        <w:rPr>
          <w:i/>
          <w:sz w:val="17"/>
        </w:rPr>
        <w:t>Płonowo</w:t>
      </w:r>
      <w:proofErr w:type="spellEnd"/>
      <w:r>
        <w:rPr>
          <w:i/>
          <w:sz w:val="17"/>
        </w:rPr>
        <w:t xml:space="preserve"> i szkołę w Holonkach.</w:t>
      </w:r>
    </w:p>
    <w:p w14:paraId="1646C713" w14:textId="77777777" w:rsidR="0026699F" w:rsidRDefault="00000000">
      <w:pPr>
        <w:keepNext/>
        <w:spacing w:before="140" w:after="40" w:line="276" w:lineRule="auto"/>
      </w:pPr>
      <w:r>
        <w:rPr>
          <w:b/>
          <w:sz w:val="20"/>
        </w:rPr>
        <w:t>Trasa nr 4 - kierunek Chojewo/Holonki</w:t>
      </w:r>
    </w:p>
    <w:p w14:paraId="344FE3D1" w14:textId="4812E3C1" w:rsidR="0026699F" w:rsidRDefault="00000000">
      <w:pPr>
        <w:keepNext/>
        <w:spacing w:after="60" w:line="276" w:lineRule="auto"/>
      </w:pPr>
      <w:r>
        <w:rPr>
          <w:sz w:val="18"/>
        </w:rPr>
        <w:t xml:space="preserve">Szkoła/szkoły: Chojewo i Holonki. Minimalna liczba miejsc dla uczniów: </w:t>
      </w:r>
      <w:r w:rsidR="00CE0C04" w:rsidRPr="009C7D92">
        <w:rPr>
          <w:bCs/>
          <w:sz w:val="18"/>
        </w:rPr>
        <w:t>4</w:t>
      </w:r>
      <w:r w:rsidR="009C7D92" w:rsidRPr="009C7D92">
        <w:rPr>
          <w:bCs/>
          <w:sz w:val="18"/>
        </w:rPr>
        <w:t>8</w:t>
      </w:r>
      <w:r w:rsidRPr="009C7D92">
        <w:rPr>
          <w:bCs/>
          <w:sz w:val="18"/>
        </w:rPr>
        <w:t>.</w:t>
      </w:r>
    </w:p>
    <w:tbl>
      <w:tblPr>
        <w:tblStyle w:val="Tabela-Siatka"/>
        <w:tblW w:w="9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5"/>
        <w:gridCol w:w="2842"/>
        <w:gridCol w:w="851"/>
        <w:gridCol w:w="1417"/>
        <w:gridCol w:w="1701"/>
        <w:gridCol w:w="1760"/>
      </w:tblGrid>
      <w:tr w:rsidR="009C7D92" w14:paraId="5E8AE73C" w14:textId="77777777" w:rsidTr="009C7D92">
        <w:trPr>
          <w:cantSplit/>
          <w:trHeight w:val="182"/>
          <w:tblHeader/>
        </w:trPr>
        <w:tc>
          <w:tcPr>
            <w:tcW w:w="555" w:type="dxa"/>
            <w:tcMar>
              <w:top w:w="55" w:type="dxa"/>
              <w:left w:w="70" w:type="dxa"/>
              <w:bottom w:w="55" w:type="dxa"/>
              <w:right w:w="70" w:type="dxa"/>
            </w:tcMar>
            <w:vAlign w:val="center"/>
          </w:tcPr>
          <w:p w14:paraId="77E3A070" w14:textId="77777777" w:rsidR="009C7D92" w:rsidRDefault="009C7D92">
            <w:pPr>
              <w:jc w:val="center"/>
            </w:pPr>
            <w:r>
              <w:rPr>
                <w:b/>
                <w:sz w:val="16"/>
              </w:rPr>
              <w:t>Lp.</w:t>
            </w:r>
          </w:p>
        </w:tc>
        <w:tc>
          <w:tcPr>
            <w:tcW w:w="2842" w:type="dxa"/>
            <w:tcMar>
              <w:top w:w="55" w:type="dxa"/>
              <w:left w:w="70" w:type="dxa"/>
              <w:bottom w:w="55" w:type="dxa"/>
              <w:right w:w="70" w:type="dxa"/>
            </w:tcMar>
            <w:vAlign w:val="center"/>
          </w:tcPr>
          <w:p w14:paraId="728EEEE2" w14:textId="77777777" w:rsidR="009C7D92" w:rsidRDefault="009C7D92">
            <w:pPr>
              <w:jc w:val="center"/>
            </w:pPr>
            <w:r>
              <w:rPr>
                <w:b/>
                <w:sz w:val="16"/>
              </w:rPr>
              <w:t>Przystanek</w:t>
            </w:r>
          </w:p>
        </w:tc>
        <w:tc>
          <w:tcPr>
            <w:tcW w:w="851" w:type="dxa"/>
            <w:tcMar>
              <w:top w:w="55" w:type="dxa"/>
              <w:left w:w="70" w:type="dxa"/>
              <w:bottom w:w="55" w:type="dxa"/>
              <w:right w:w="70" w:type="dxa"/>
            </w:tcMar>
            <w:vAlign w:val="center"/>
          </w:tcPr>
          <w:p w14:paraId="706F3A3A" w14:textId="77777777" w:rsidR="009C7D92" w:rsidRDefault="009C7D92">
            <w:pPr>
              <w:jc w:val="center"/>
            </w:pPr>
            <w:r>
              <w:rPr>
                <w:b/>
                <w:sz w:val="16"/>
              </w:rPr>
              <w:t>Dowóz</w:t>
            </w:r>
          </w:p>
        </w:tc>
        <w:tc>
          <w:tcPr>
            <w:tcW w:w="1417" w:type="dxa"/>
            <w:tcMar>
              <w:top w:w="55" w:type="dxa"/>
              <w:left w:w="70" w:type="dxa"/>
              <w:bottom w:w="55" w:type="dxa"/>
              <w:right w:w="70" w:type="dxa"/>
            </w:tcMar>
            <w:vAlign w:val="center"/>
          </w:tcPr>
          <w:p w14:paraId="7619B316" w14:textId="77777777" w:rsidR="009C7D92" w:rsidRDefault="009C7D92">
            <w:pPr>
              <w:jc w:val="center"/>
            </w:pPr>
            <w:r>
              <w:rPr>
                <w:b/>
                <w:sz w:val="16"/>
              </w:rPr>
              <w:t>Odwóz 1</w:t>
            </w:r>
          </w:p>
        </w:tc>
        <w:tc>
          <w:tcPr>
            <w:tcW w:w="1701" w:type="dxa"/>
            <w:tcMar>
              <w:top w:w="55" w:type="dxa"/>
              <w:left w:w="70" w:type="dxa"/>
              <w:bottom w:w="55" w:type="dxa"/>
              <w:right w:w="70" w:type="dxa"/>
            </w:tcMar>
            <w:vAlign w:val="center"/>
          </w:tcPr>
          <w:p w14:paraId="52F8421C" w14:textId="77777777" w:rsidR="009C7D92" w:rsidRDefault="009C7D92">
            <w:pPr>
              <w:jc w:val="center"/>
            </w:pPr>
            <w:r>
              <w:rPr>
                <w:b/>
                <w:sz w:val="16"/>
              </w:rPr>
              <w:t>Odwóz 2</w:t>
            </w:r>
          </w:p>
        </w:tc>
        <w:tc>
          <w:tcPr>
            <w:tcW w:w="1760" w:type="dxa"/>
            <w:tcMar>
              <w:top w:w="55" w:type="dxa"/>
              <w:left w:w="70" w:type="dxa"/>
              <w:bottom w:w="55" w:type="dxa"/>
              <w:right w:w="70" w:type="dxa"/>
            </w:tcMar>
            <w:vAlign w:val="center"/>
          </w:tcPr>
          <w:p w14:paraId="190D1466" w14:textId="77777777" w:rsidR="009C7D92" w:rsidRDefault="009C7D92">
            <w:pPr>
              <w:jc w:val="center"/>
            </w:pPr>
            <w:r>
              <w:rPr>
                <w:b/>
                <w:sz w:val="16"/>
              </w:rPr>
              <w:t>Odwóz 3</w:t>
            </w:r>
          </w:p>
        </w:tc>
      </w:tr>
      <w:tr w:rsidR="009C7D92" w14:paraId="1CFA5C40" w14:textId="77777777" w:rsidTr="009C7D92">
        <w:trPr>
          <w:cantSplit/>
          <w:trHeight w:val="194"/>
        </w:trPr>
        <w:tc>
          <w:tcPr>
            <w:tcW w:w="555" w:type="dxa"/>
            <w:tcMar>
              <w:top w:w="55" w:type="dxa"/>
              <w:left w:w="70" w:type="dxa"/>
              <w:bottom w:w="55" w:type="dxa"/>
              <w:right w:w="70" w:type="dxa"/>
            </w:tcMar>
            <w:vAlign w:val="center"/>
          </w:tcPr>
          <w:p w14:paraId="11D5D898" w14:textId="77777777" w:rsidR="009C7D92" w:rsidRDefault="009C7D92">
            <w:pPr>
              <w:jc w:val="center"/>
            </w:pPr>
            <w:r>
              <w:rPr>
                <w:sz w:val="16"/>
              </w:rPr>
              <w:t>1</w:t>
            </w:r>
          </w:p>
        </w:tc>
        <w:tc>
          <w:tcPr>
            <w:tcW w:w="2842" w:type="dxa"/>
            <w:tcMar>
              <w:top w:w="55" w:type="dxa"/>
              <w:left w:w="70" w:type="dxa"/>
              <w:bottom w:w="55" w:type="dxa"/>
              <w:right w:w="70" w:type="dxa"/>
            </w:tcMar>
            <w:vAlign w:val="center"/>
          </w:tcPr>
          <w:p w14:paraId="53E2F2FE" w14:textId="77777777" w:rsidR="009C7D92" w:rsidRDefault="009C7D92">
            <w:r>
              <w:rPr>
                <w:sz w:val="16"/>
              </w:rPr>
              <w:t>Kalnica</w:t>
            </w:r>
          </w:p>
        </w:tc>
        <w:tc>
          <w:tcPr>
            <w:tcW w:w="851" w:type="dxa"/>
            <w:tcMar>
              <w:top w:w="55" w:type="dxa"/>
              <w:left w:w="70" w:type="dxa"/>
              <w:bottom w:w="55" w:type="dxa"/>
              <w:right w:w="70" w:type="dxa"/>
            </w:tcMar>
            <w:vAlign w:val="center"/>
          </w:tcPr>
          <w:p w14:paraId="4490E7D2" w14:textId="77777777" w:rsidR="009C7D92" w:rsidRDefault="009C7D92">
            <w:pPr>
              <w:jc w:val="center"/>
            </w:pPr>
            <w:r>
              <w:rPr>
                <w:sz w:val="16"/>
              </w:rPr>
              <w:t>6:50</w:t>
            </w:r>
          </w:p>
        </w:tc>
        <w:tc>
          <w:tcPr>
            <w:tcW w:w="1417" w:type="dxa"/>
            <w:tcMar>
              <w:top w:w="55" w:type="dxa"/>
              <w:left w:w="70" w:type="dxa"/>
              <w:bottom w:w="55" w:type="dxa"/>
              <w:right w:w="70" w:type="dxa"/>
            </w:tcMar>
            <w:vAlign w:val="center"/>
          </w:tcPr>
          <w:p w14:paraId="061A2C33" w14:textId="77777777" w:rsidR="009C7D92" w:rsidRDefault="009C7D92">
            <w:pPr>
              <w:jc w:val="center"/>
            </w:pPr>
            <w:r>
              <w:rPr>
                <w:sz w:val="16"/>
              </w:rPr>
              <w:t>—</w:t>
            </w:r>
          </w:p>
        </w:tc>
        <w:tc>
          <w:tcPr>
            <w:tcW w:w="1701" w:type="dxa"/>
            <w:tcMar>
              <w:top w:w="55" w:type="dxa"/>
              <w:left w:w="70" w:type="dxa"/>
              <w:bottom w:w="55" w:type="dxa"/>
              <w:right w:w="70" w:type="dxa"/>
            </w:tcMar>
            <w:vAlign w:val="center"/>
          </w:tcPr>
          <w:p w14:paraId="351E49E4" w14:textId="77777777" w:rsidR="009C7D92" w:rsidRDefault="009C7D92">
            <w:pPr>
              <w:jc w:val="center"/>
            </w:pPr>
            <w:r>
              <w:rPr>
                <w:sz w:val="16"/>
              </w:rPr>
              <w:t>—</w:t>
            </w:r>
          </w:p>
        </w:tc>
        <w:tc>
          <w:tcPr>
            <w:tcW w:w="1760" w:type="dxa"/>
            <w:tcMar>
              <w:top w:w="55" w:type="dxa"/>
              <w:left w:w="70" w:type="dxa"/>
              <w:bottom w:w="55" w:type="dxa"/>
              <w:right w:w="70" w:type="dxa"/>
            </w:tcMar>
            <w:vAlign w:val="center"/>
          </w:tcPr>
          <w:p w14:paraId="66056D7E" w14:textId="77777777" w:rsidR="009C7D92" w:rsidRDefault="009C7D92">
            <w:pPr>
              <w:jc w:val="center"/>
            </w:pPr>
            <w:r>
              <w:rPr>
                <w:sz w:val="16"/>
              </w:rPr>
              <w:t>—</w:t>
            </w:r>
          </w:p>
        </w:tc>
      </w:tr>
      <w:tr w:rsidR="009C7D92" w14:paraId="32B5ECE7" w14:textId="77777777" w:rsidTr="009C7D92">
        <w:trPr>
          <w:cantSplit/>
          <w:trHeight w:val="182"/>
        </w:trPr>
        <w:tc>
          <w:tcPr>
            <w:tcW w:w="555" w:type="dxa"/>
            <w:tcMar>
              <w:top w:w="55" w:type="dxa"/>
              <w:left w:w="70" w:type="dxa"/>
              <w:bottom w:w="55" w:type="dxa"/>
              <w:right w:w="70" w:type="dxa"/>
            </w:tcMar>
            <w:vAlign w:val="center"/>
          </w:tcPr>
          <w:p w14:paraId="4BB1B7C6" w14:textId="77777777" w:rsidR="009C7D92" w:rsidRDefault="009C7D92">
            <w:pPr>
              <w:jc w:val="center"/>
            </w:pPr>
            <w:r>
              <w:rPr>
                <w:sz w:val="16"/>
              </w:rPr>
              <w:t>2</w:t>
            </w:r>
          </w:p>
        </w:tc>
        <w:tc>
          <w:tcPr>
            <w:tcW w:w="2842" w:type="dxa"/>
            <w:tcMar>
              <w:top w:w="55" w:type="dxa"/>
              <w:left w:w="70" w:type="dxa"/>
              <w:bottom w:w="55" w:type="dxa"/>
              <w:right w:w="70" w:type="dxa"/>
            </w:tcMar>
            <w:vAlign w:val="center"/>
          </w:tcPr>
          <w:p w14:paraId="7BE40D6E" w14:textId="77777777" w:rsidR="009C7D92" w:rsidRDefault="009C7D92">
            <w:r>
              <w:rPr>
                <w:sz w:val="16"/>
              </w:rPr>
              <w:t>Bronka</w:t>
            </w:r>
          </w:p>
        </w:tc>
        <w:tc>
          <w:tcPr>
            <w:tcW w:w="851" w:type="dxa"/>
            <w:tcMar>
              <w:top w:w="55" w:type="dxa"/>
              <w:left w:w="70" w:type="dxa"/>
              <w:bottom w:w="55" w:type="dxa"/>
              <w:right w:w="70" w:type="dxa"/>
            </w:tcMar>
            <w:vAlign w:val="center"/>
          </w:tcPr>
          <w:p w14:paraId="76E42161" w14:textId="77777777" w:rsidR="009C7D92" w:rsidRDefault="009C7D92">
            <w:pPr>
              <w:jc w:val="center"/>
            </w:pPr>
            <w:r>
              <w:rPr>
                <w:sz w:val="16"/>
              </w:rPr>
              <w:t>6:54</w:t>
            </w:r>
          </w:p>
        </w:tc>
        <w:tc>
          <w:tcPr>
            <w:tcW w:w="1417" w:type="dxa"/>
            <w:tcMar>
              <w:top w:w="55" w:type="dxa"/>
              <w:left w:w="70" w:type="dxa"/>
              <w:bottom w:w="55" w:type="dxa"/>
              <w:right w:w="70" w:type="dxa"/>
            </w:tcMar>
            <w:vAlign w:val="center"/>
          </w:tcPr>
          <w:p w14:paraId="28E18026" w14:textId="77777777" w:rsidR="009C7D92" w:rsidRDefault="009C7D92">
            <w:pPr>
              <w:jc w:val="center"/>
            </w:pPr>
            <w:r>
              <w:rPr>
                <w:sz w:val="16"/>
              </w:rPr>
              <w:t>—</w:t>
            </w:r>
          </w:p>
        </w:tc>
        <w:tc>
          <w:tcPr>
            <w:tcW w:w="1701" w:type="dxa"/>
            <w:tcMar>
              <w:top w:w="55" w:type="dxa"/>
              <w:left w:w="70" w:type="dxa"/>
              <w:bottom w:w="55" w:type="dxa"/>
              <w:right w:w="70" w:type="dxa"/>
            </w:tcMar>
            <w:vAlign w:val="center"/>
          </w:tcPr>
          <w:p w14:paraId="6DFDF9A9" w14:textId="77777777" w:rsidR="009C7D92" w:rsidRDefault="009C7D92">
            <w:pPr>
              <w:jc w:val="center"/>
            </w:pPr>
            <w:r>
              <w:rPr>
                <w:sz w:val="16"/>
              </w:rPr>
              <w:t>—</w:t>
            </w:r>
          </w:p>
        </w:tc>
        <w:tc>
          <w:tcPr>
            <w:tcW w:w="1760" w:type="dxa"/>
            <w:tcMar>
              <w:top w:w="55" w:type="dxa"/>
              <w:left w:w="70" w:type="dxa"/>
              <w:bottom w:w="55" w:type="dxa"/>
              <w:right w:w="70" w:type="dxa"/>
            </w:tcMar>
            <w:vAlign w:val="center"/>
          </w:tcPr>
          <w:p w14:paraId="435FA9A7" w14:textId="77777777" w:rsidR="009C7D92" w:rsidRDefault="009C7D92">
            <w:pPr>
              <w:jc w:val="center"/>
            </w:pPr>
            <w:r>
              <w:rPr>
                <w:sz w:val="16"/>
              </w:rPr>
              <w:t>—</w:t>
            </w:r>
          </w:p>
        </w:tc>
      </w:tr>
      <w:tr w:rsidR="009C7D92" w14:paraId="6E0ECE01" w14:textId="77777777" w:rsidTr="009C7D92">
        <w:trPr>
          <w:cantSplit/>
          <w:trHeight w:val="182"/>
        </w:trPr>
        <w:tc>
          <w:tcPr>
            <w:tcW w:w="555" w:type="dxa"/>
            <w:tcMar>
              <w:top w:w="55" w:type="dxa"/>
              <w:left w:w="70" w:type="dxa"/>
              <w:bottom w:w="55" w:type="dxa"/>
              <w:right w:w="70" w:type="dxa"/>
            </w:tcMar>
            <w:vAlign w:val="center"/>
          </w:tcPr>
          <w:p w14:paraId="084E1EA2" w14:textId="77777777" w:rsidR="009C7D92" w:rsidRDefault="009C7D92">
            <w:pPr>
              <w:jc w:val="center"/>
            </w:pPr>
            <w:r>
              <w:rPr>
                <w:sz w:val="16"/>
              </w:rPr>
              <w:t>3</w:t>
            </w:r>
          </w:p>
        </w:tc>
        <w:tc>
          <w:tcPr>
            <w:tcW w:w="2842" w:type="dxa"/>
            <w:tcMar>
              <w:top w:w="55" w:type="dxa"/>
              <w:left w:w="70" w:type="dxa"/>
              <w:bottom w:w="55" w:type="dxa"/>
              <w:right w:w="70" w:type="dxa"/>
            </w:tcMar>
            <w:vAlign w:val="center"/>
          </w:tcPr>
          <w:p w14:paraId="37F9CF9E" w14:textId="77777777" w:rsidR="009C7D92" w:rsidRDefault="009C7D92">
            <w:r>
              <w:rPr>
                <w:sz w:val="16"/>
              </w:rPr>
              <w:t>Kiersnowo (kol.)</w:t>
            </w:r>
          </w:p>
        </w:tc>
        <w:tc>
          <w:tcPr>
            <w:tcW w:w="851" w:type="dxa"/>
            <w:tcMar>
              <w:top w:w="55" w:type="dxa"/>
              <w:left w:w="70" w:type="dxa"/>
              <w:bottom w:w="55" w:type="dxa"/>
              <w:right w:w="70" w:type="dxa"/>
            </w:tcMar>
            <w:vAlign w:val="center"/>
          </w:tcPr>
          <w:p w14:paraId="059EC508" w14:textId="77777777" w:rsidR="009C7D92" w:rsidRDefault="009C7D92">
            <w:pPr>
              <w:jc w:val="center"/>
            </w:pPr>
            <w:r>
              <w:rPr>
                <w:sz w:val="16"/>
              </w:rPr>
              <w:t>7:00</w:t>
            </w:r>
          </w:p>
        </w:tc>
        <w:tc>
          <w:tcPr>
            <w:tcW w:w="1417" w:type="dxa"/>
            <w:tcMar>
              <w:top w:w="55" w:type="dxa"/>
              <w:left w:w="70" w:type="dxa"/>
              <w:bottom w:w="55" w:type="dxa"/>
              <w:right w:w="70" w:type="dxa"/>
            </w:tcMar>
            <w:vAlign w:val="center"/>
          </w:tcPr>
          <w:p w14:paraId="36F97536" w14:textId="77777777" w:rsidR="009C7D92" w:rsidRDefault="009C7D92">
            <w:pPr>
              <w:jc w:val="center"/>
            </w:pPr>
            <w:r>
              <w:rPr>
                <w:sz w:val="16"/>
              </w:rPr>
              <w:t>—</w:t>
            </w:r>
          </w:p>
        </w:tc>
        <w:tc>
          <w:tcPr>
            <w:tcW w:w="1701" w:type="dxa"/>
            <w:tcMar>
              <w:top w:w="55" w:type="dxa"/>
              <w:left w:w="70" w:type="dxa"/>
              <w:bottom w:w="55" w:type="dxa"/>
              <w:right w:w="70" w:type="dxa"/>
            </w:tcMar>
            <w:vAlign w:val="center"/>
          </w:tcPr>
          <w:p w14:paraId="1B126007" w14:textId="77777777" w:rsidR="009C7D92" w:rsidRDefault="009C7D92">
            <w:pPr>
              <w:jc w:val="center"/>
            </w:pPr>
            <w:r>
              <w:rPr>
                <w:sz w:val="16"/>
              </w:rPr>
              <w:t>—</w:t>
            </w:r>
          </w:p>
        </w:tc>
        <w:tc>
          <w:tcPr>
            <w:tcW w:w="1760" w:type="dxa"/>
            <w:tcMar>
              <w:top w:w="55" w:type="dxa"/>
              <w:left w:w="70" w:type="dxa"/>
              <w:bottom w:w="55" w:type="dxa"/>
              <w:right w:w="70" w:type="dxa"/>
            </w:tcMar>
            <w:vAlign w:val="center"/>
          </w:tcPr>
          <w:p w14:paraId="2AFAA3FE" w14:textId="77777777" w:rsidR="009C7D92" w:rsidRDefault="009C7D92">
            <w:pPr>
              <w:jc w:val="center"/>
            </w:pPr>
            <w:r>
              <w:rPr>
                <w:sz w:val="16"/>
              </w:rPr>
              <w:t>—</w:t>
            </w:r>
          </w:p>
        </w:tc>
      </w:tr>
      <w:tr w:rsidR="009C7D92" w14:paraId="28213337" w14:textId="77777777" w:rsidTr="009C7D92">
        <w:trPr>
          <w:cantSplit/>
          <w:trHeight w:val="194"/>
        </w:trPr>
        <w:tc>
          <w:tcPr>
            <w:tcW w:w="555" w:type="dxa"/>
            <w:tcMar>
              <w:top w:w="55" w:type="dxa"/>
              <w:left w:w="70" w:type="dxa"/>
              <w:bottom w:w="55" w:type="dxa"/>
              <w:right w:w="70" w:type="dxa"/>
            </w:tcMar>
            <w:vAlign w:val="center"/>
          </w:tcPr>
          <w:p w14:paraId="4901DE98" w14:textId="77777777" w:rsidR="009C7D92" w:rsidRDefault="009C7D92">
            <w:pPr>
              <w:jc w:val="center"/>
            </w:pPr>
            <w:r>
              <w:rPr>
                <w:sz w:val="16"/>
              </w:rPr>
              <w:t>4</w:t>
            </w:r>
          </w:p>
        </w:tc>
        <w:tc>
          <w:tcPr>
            <w:tcW w:w="2842" w:type="dxa"/>
            <w:tcMar>
              <w:top w:w="55" w:type="dxa"/>
              <w:left w:w="70" w:type="dxa"/>
              <w:bottom w:w="55" w:type="dxa"/>
              <w:right w:w="70" w:type="dxa"/>
            </w:tcMar>
            <w:vAlign w:val="center"/>
          </w:tcPr>
          <w:p w14:paraId="67C54C27" w14:textId="77777777" w:rsidR="009C7D92" w:rsidRDefault="009C7D92">
            <w:r>
              <w:rPr>
                <w:sz w:val="16"/>
              </w:rPr>
              <w:t>Kiersnowo</w:t>
            </w:r>
          </w:p>
        </w:tc>
        <w:tc>
          <w:tcPr>
            <w:tcW w:w="851" w:type="dxa"/>
            <w:tcMar>
              <w:top w:w="55" w:type="dxa"/>
              <w:left w:w="70" w:type="dxa"/>
              <w:bottom w:w="55" w:type="dxa"/>
              <w:right w:w="70" w:type="dxa"/>
            </w:tcMar>
            <w:vAlign w:val="center"/>
          </w:tcPr>
          <w:p w14:paraId="17075354" w14:textId="77777777" w:rsidR="009C7D92" w:rsidRDefault="009C7D92">
            <w:pPr>
              <w:jc w:val="center"/>
            </w:pPr>
            <w:r>
              <w:rPr>
                <w:sz w:val="16"/>
              </w:rPr>
              <w:t>7:02</w:t>
            </w:r>
          </w:p>
        </w:tc>
        <w:tc>
          <w:tcPr>
            <w:tcW w:w="1417" w:type="dxa"/>
            <w:tcMar>
              <w:top w:w="55" w:type="dxa"/>
              <w:left w:w="70" w:type="dxa"/>
              <w:bottom w:w="55" w:type="dxa"/>
              <w:right w:w="70" w:type="dxa"/>
            </w:tcMar>
            <w:vAlign w:val="center"/>
          </w:tcPr>
          <w:p w14:paraId="0F148B38" w14:textId="77777777" w:rsidR="009C7D92" w:rsidRDefault="009C7D92">
            <w:pPr>
              <w:jc w:val="center"/>
            </w:pPr>
            <w:r>
              <w:rPr>
                <w:sz w:val="16"/>
              </w:rPr>
              <w:t>—</w:t>
            </w:r>
          </w:p>
        </w:tc>
        <w:tc>
          <w:tcPr>
            <w:tcW w:w="1701" w:type="dxa"/>
            <w:tcMar>
              <w:top w:w="55" w:type="dxa"/>
              <w:left w:w="70" w:type="dxa"/>
              <w:bottom w:w="55" w:type="dxa"/>
              <w:right w:w="70" w:type="dxa"/>
            </w:tcMar>
            <w:vAlign w:val="center"/>
          </w:tcPr>
          <w:p w14:paraId="222DA4AF" w14:textId="77777777" w:rsidR="009C7D92" w:rsidRDefault="009C7D92">
            <w:pPr>
              <w:jc w:val="center"/>
            </w:pPr>
            <w:r>
              <w:rPr>
                <w:sz w:val="16"/>
              </w:rPr>
              <w:t>—</w:t>
            </w:r>
          </w:p>
        </w:tc>
        <w:tc>
          <w:tcPr>
            <w:tcW w:w="1760" w:type="dxa"/>
            <w:tcMar>
              <w:top w:w="55" w:type="dxa"/>
              <w:left w:w="70" w:type="dxa"/>
              <w:bottom w:w="55" w:type="dxa"/>
              <w:right w:w="70" w:type="dxa"/>
            </w:tcMar>
            <w:vAlign w:val="center"/>
          </w:tcPr>
          <w:p w14:paraId="4C139009" w14:textId="77777777" w:rsidR="009C7D92" w:rsidRDefault="009C7D92">
            <w:pPr>
              <w:jc w:val="center"/>
            </w:pPr>
            <w:r>
              <w:rPr>
                <w:sz w:val="16"/>
              </w:rPr>
              <w:t>—</w:t>
            </w:r>
          </w:p>
        </w:tc>
      </w:tr>
      <w:tr w:rsidR="009C7D92" w14:paraId="226A91B2" w14:textId="77777777" w:rsidTr="009C7D92">
        <w:trPr>
          <w:cantSplit/>
          <w:trHeight w:val="182"/>
        </w:trPr>
        <w:tc>
          <w:tcPr>
            <w:tcW w:w="555" w:type="dxa"/>
            <w:tcMar>
              <w:top w:w="55" w:type="dxa"/>
              <w:left w:w="70" w:type="dxa"/>
              <w:bottom w:w="55" w:type="dxa"/>
              <w:right w:w="70" w:type="dxa"/>
            </w:tcMar>
            <w:vAlign w:val="center"/>
          </w:tcPr>
          <w:p w14:paraId="1CB69169" w14:textId="77777777" w:rsidR="009C7D92" w:rsidRDefault="009C7D92">
            <w:pPr>
              <w:jc w:val="center"/>
            </w:pPr>
            <w:r>
              <w:rPr>
                <w:sz w:val="16"/>
              </w:rPr>
              <w:t>5</w:t>
            </w:r>
          </w:p>
        </w:tc>
        <w:tc>
          <w:tcPr>
            <w:tcW w:w="2842" w:type="dxa"/>
            <w:tcMar>
              <w:top w:w="55" w:type="dxa"/>
              <w:left w:w="70" w:type="dxa"/>
              <w:bottom w:w="55" w:type="dxa"/>
              <w:right w:w="70" w:type="dxa"/>
            </w:tcMar>
            <w:vAlign w:val="center"/>
          </w:tcPr>
          <w:p w14:paraId="22F5271D" w14:textId="77777777" w:rsidR="009C7D92" w:rsidRDefault="009C7D92">
            <w:r>
              <w:rPr>
                <w:sz w:val="16"/>
              </w:rPr>
              <w:t>Kiersnówek</w:t>
            </w:r>
          </w:p>
        </w:tc>
        <w:tc>
          <w:tcPr>
            <w:tcW w:w="851" w:type="dxa"/>
            <w:tcMar>
              <w:top w:w="55" w:type="dxa"/>
              <w:left w:w="70" w:type="dxa"/>
              <w:bottom w:w="55" w:type="dxa"/>
              <w:right w:w="70" w:type="dxa"/>
            </w:tcMar>
            <w:vAlign w:val="center"/>
          </w:tcPr>
          <w:p w14:paraId="31EA3F54" w14:textId="77777777" w:rsidR="009C7D92" w:rsidRDefault="009C7D92">
            <w:pPr>
              <w:jc w:val="center"/>
            </w:pPr>
            <w:r>
              <w:rPr>
                <w:sz w:val="16"/>
              </w:rPr>
              <w:t>7:04</w:t>
            </w:r>
          </w:p>
        </w:tc>
        <w:tc>
          <w:tcPr>
            <w:tcW w:w="1417" w:type="dxa"/>
            <w:tcMar>
              <w:top w:w="55" w:type="dxa"/>
              <w:left w:w="70" w:type="dxa"/>
              <w:bottom w:w="55" w:type="dxa"/>
              <w:right w:w="70" w:type="dxa"/>
            </w:tcMar>
            <w:vAlign w:val="center"/>
          </w:tcPr>
          <w:p w14:paraId="028C5169" w14:textId="77777777" w:rsidR="009C7D92" w:rsidRDefault="009C7D92">
            <w:pPr>
              <w:jc w:val="center"/>
            </w:pPr>
            <w:r>
              <w:rPr>
                <w:sz w:val="16"/>
              </w:rPr>
              <w:t>—</w:t>
            </w:r>
          </w:p>
        </w:tc>
        <w:tc>
          <w:tcPr>
            <w:tcW w:w="1701" w:type="dxa"/>
            <w:tcMar>
              <w:top w:w="55" w:type="dxa"/>
              <w:left w:w="70" w:type="dxa"/>
              <w:bottom w:w="55" w:type="dxa"/>
              <w:right w:w="70" w:type="dxa"/>
            </w:tcMar>
            <w:vAlign w:val="center"/>
          </w:tcPr>
          <w:p w14:paraId="5C1BDF17" w14:textId="77777777" w:rsidR="009C7D92" w:rsidRDefault="009C7D92">
            <w:pPr>
              <w:jc w:val="center"/>
            </w:pPr>
            <w:r>
              <w:rPr>
                <w:sz w:val="16"/>
              </w:rPr>
              <w:t>—</w:t>
            </w:r>
          </w:p>
        </w:tc>
        <w:tc>
          <w:tcPr>
            <w:tcW w:w="1760" w:type="dxa"/>
            <w:tcMar>
              <w:top w:w="55" w:type="dxa"/>
              <w:left w:w="70" w:type="dxa"/>
              <w:bottom w:w="55" w:type="dxa"/>
              <w:right w:w="70" w:type="dxa"/>
            </w:tcMar>
            <w:vAlign w:val="center"/>
          </w:tcPr>
          <w:p w14:paraId="344A6D2B" w14:textId="77777777" w:rsidR="009C7D92" w:rsidRDefault="009C7D92">
            <w:pPr>
              <w:jc w:val="center"/>
            </w:pPr>
            <w:r>
              <w:rPr>
                <w:sz w:val="16"/>
              </w:rPr>
              <w:t>—</w:t>
            </w:r>
          </w:p>
        </w:tc>
      </w:tr>
      <w:tr w:rsidR="009C7D92" w14:paraId="74366AB5" w14:textId="77777777" w:rsidTr="009C7D92">
        <w:trPr>
          <w:cantSplit/>
          <w:trHeight w:val="182"/>
        </w:trPr>
        <w:tc>
          <w:tcPr>
            <w:tcW w:w="555" w:type="dxa"/>
            <w:tcMar>
              <w:top w:w="55" w:type="dxa"/>
              <w:left w:w="70" w:type="dxa"/>
              <w:bottom w:w="55" w:type="dxa"/>
              <w:right w:w="70" w:type="dxa"/>
            </w:tcMar>
            <w:vAlign w:val="center"/>
          </w:tcPr>
          <w:p w14:paraId="6D64251D" w14:textId="77777777" w:rsidR="009C7D92" w:rsidRDefault="009C7D92">
            <w:pPr>
              <w:jc w:val="center"/>
            </w:pPr>
            <w:r>
              <w:rPr>
                <w:sz w:val="16"/>
              </w:rPr>
              <w:t>6</w:t>
            </w:r>
          </w:p>
        </w:tc>
        <w:tc>
          <w:tcPr>
            <w:tcW w:w="2842" w:type="dxa"/>
            <w:tcMar>
              <w:top w:w="55" w:type="dxa"/>
              <w:left w:w="70" w:type="dxa"/>
              <w:bottom w:w="55" w:type="dxa"/>
              <w:right w:w="70" w:type="dxa"/>
            </w:tcMar>
            <w:vAlign w:val="center"/>
          </w:tcPr>
          <w:p w14:paraId="35F0C65E" w14:textId="77777777" w:rsidR="009C7D92" w:rsidRDefault="009C7D92">
            <w:proofErr w:type="spellStart"/>
            <w:r>
              <w:rPr>
                <w:sz w:val="16"/>
              </w:rPr>
              <w:t>Majorowizna</w:t>
            </w:r>
            <w:proofErr w:type="spellEnd"/>
          </w:p>
        </w:tc>
        <w:tc>
          <w:tcPr>
            <w:tcW w:w="851" w:type="dxa"/>
            <w:tcMar>
              <w:top w:w="55" w:type="dxa"/>
              <w:left w:w="70" w:type="dxa"/>
              <w:bottom w:w="55" w:type="dxa"/>
              <w:right w:w="70" w:type="dxa"/>
            </w:tcMar>
            <w:vAlign w:val="center"/>
          </w:tcPr>
          <w:p w14:paraId="70F6CF4D" w14:textId="77777777" w:rsidR="009C7D92" w:rsidRDefault="009C7D92">
            <w:pPr>
              <w:jc w:val="center"/>
            </w:pPr>
            <w:r>
              <w:rPr>
                <w:sz w:val="16"/>
              </w:rPr>
              <w:t>7:06</w:t>
            </w:r>
          </w:p>
        </w:tc>
        <w:tc>
          <w:tcPr>
            <w:tcW w:w="1417" w:type="dxa"/>
            <w:tcMar>
              <w:top w:w="55" w:type="dxa"/>
              <w:left w:w="70" w:type="dxa"/>
              <w:bottom w:w="55" w:type="dxa"/>
              <w:right w:w="70" w:type="dxa"/>
            </w:tcMar>
            <w:vAlign w:val="center"/>
          </w:tcPr>
          <w:p w14:paraId="477B9DEE" w14:textId="77777777" w:rsidR="009C7D92" w:rsidRDefault="009C7D92">
            <w:pPr>
              <w:jc w:val="center"/>
            </w:pPr>
            <w:r>
              <w:rPr>
                <w:sz w:val="16"/>
              </w:rPr>
              <w:t>—</w:t>
            </w:r>
          </w:p>
        </w:tc>
        <w:tc>
          <w:tcPr>
            <w:tcW w:w="1701" w:type="dxa"/>
            <w:tcMar>
              <w:top w:w="55" w:type="dxa"/>
              <w:left w:w="70" w:type="dxa"/>
              <w:bottom w:w="55" w:type="dxa"/>
              <w:right w:w="70" w:type="dxa"/>
            </w:tcMar>
            <w:vAlign w:val="center"/>
          </w:tcPr>
          <w:p w14:paraId="6C668F19" w14:textId="77777777" w:rsidR="009C7D92" w:rsidRDefault="009C7D92">
            <w:pPr>
              <w:jc w:val="center"/>
            </w:pPr>
            <w:r>
              <w:rPr>
                <w:sz w:val="16"/>
              </w:rPr>
              <w:t>—</w:t>
            </w:r>
          </w:p>
        </w:tc>
        <w:tc>
          <w:tcPr>
            <w:tcW w:w="1760" w:type="dxa"/>
            <w:tcMar>
              <w:top w:w="55" w:type="dxa"/>
              <w:left w:w="70" w:type="dxa"/>
              <w:bottom w:w="55" w:type="dxa"/>
              <w:right w:w="70" w:type="dxa"/>
            </w:tcMar>
            <w:vAlign w:val="center"/>
          </w:tcPr>
          <w:p w14:paraId="358C918B" w14:textId="77777777" w:rsidR="009C7D92" w:rsidRDefault="009C7D92">
            <w:pPr>
              <w:jc w:val="center"/>
            </w:pPr>
            <w:r>
              <w:rPr>
                <w:sz w:val="16"/>
              </w:rPr>
              <w:t>—</w:t>
            </w:r>
          </w:p>
        </w:tc>
      </w:tr>
      <w:tr w:rsidR="009C7D92" w14:paraId="42FEFB91" w14:textId="77777777" w:rsidTr="009C7D92">
        <w:trPr>
          <w:cantSplit/>
          <w:trHeight w:val="194"/>
        </w:trPr>
        <w:tc>
          <w:tcPr>
            <w:tcW w:w="555" w:type="dxa"/>
            <w:tcMar>
              <w:top w:w="55" w:type="dxa"/>
              <w:left w:w="70" w:type="dxa"/>
              <w:bottom w:w="55" w:type="dxa"/>
              <w:right w:w="70" w:type="dxa"/>
            </w:tcMar>
            <w:vAlign w:val="center"/>
          </w:tcPr>
          <w:p w14:paraId="66A8AA59" w14:textId="77777777" w:rsidR="009C7D92" w:rsidRDefault="009C7D92">
            <w:pPr>
              <w:jc w:val="center"/>
            </w:pPr>
            <w:r>
              <w:rPr>
                <w:sz w:val="16"/>
              </w:rPr>
              <w:t>7</w:t>
            </w:r>
          </w:p>
        </w:tc>
        <w:tc>
          <w:tcPr>
            <w:tcW w:w="2842" w:type="dxa"/>
            <w:tcMar>
              <w:top w:w="55" w:type="dxa"/>
              <w:left w:w="70" w:type="dxa"/>
              <w:bottom w:w="55" w:type="dxa"/>
              <w:right w:w="70" w:type="dxa"/>
            </w:tcMar>
            <w:vAlign w:val="center"/>
          </w:tcPr>
          <w:p w14:paraId="6F9BF743" w14:textId="77777777" w:rsidR="009C7D92" w:rsidRDefault="009C7D92">
            <w:r>
              <w:rPr>
                <w:sz w:val="16"/>
              </w:rPr>
              <w:t>Pace</w:t>
            </w:r>
          </w:p>
        </w:tc>
        <w:tc>
          <w:tcPr>
            <w:tcW w:w="851" w:type="dxa"/>
            <w:tcMar>
              <w:top w:w="55" w:type="dxa"/>
              <w:left w:w="70" w:type="dxa"/>
              <w:bottom w:w="55" w:type="dxa"/>
              <w:right w:w="70" w:type="dxa"/>
            </w:tcMar>
            <w:vAlign w:val="center"/>
          </w:tcPr>
          <w:p w14:paraId="4D69CADD" w14:textId="77777777" w:rsidR="009C7D92" w:rsidRDefault="009C7D92">
            <w:pPr>
              <w:jc w:val="center"/>
            </w:pPr>
            <w:r>
              <w:rPr>
                <w:sz w:val="16"/>
              </w:rPr>
              <w:t>7:10</w:t>
            </w:r>
          </w:p>
        </w:tc>
        <w:tc>
          <w:tcPr>
            <w:tcW w:w="1417" w:type="dxa"/>
            <w:tcMar>
              <w:top w:w="55" w:type="dxa"/>
              <w:left w:w="70" w:type="dxa"/>
              <w:bottom w:w="55" w:type="dxa"/>
              <w:right w:w="70" w:type="dxa"/>
            </w:tcMar>
            <w:vAlign w:val="center"/>
          </w:tcPr>
          <w:p w14:paraId="6E984E22" w14:textId="77777777" w:rsidR="009C7D92" w:rsidRDefault="009C7D92">
            <w:pPr>
              <w:jc w:val="center"/>
            </w:pPr>
            <w:r>
              <w:rPr>
                <w:sz w:val="16"/>
              </w:rPr>
              <w:t>—</w:t>
            </w:r>
          </w:p>
        </w:tc>
        <w:tc>
          <w:tcPr>
            <w:tcW w:w="1701" w:type="dxa"/>
            <w:tcMar>
              <w:top w:w="55" w:type="dxa"/>
              <w:left w:w="70" w:type="dxa"/>
              <w:bottom w:w="55" w:type="dxa"/>
              <w:right w:w="70" w:type="dxa"/>
            </w:tcMar>
            <w:vAlign w:val="center"/>
          </w:tcPr>
          <w:p w14:paraId="63FA63FD" w14:textId="77777777" w:rsidR="009C7D92" w:rsidRDefault="009C7D92">
            <w:pPr>
              <w:jc w:val="center"/>
            </w:pPr>
            <w:r>
              <w:rPr>
                <w:sz w:val="16"/>
              </w:rPr>
              <w:t>—</w:t>
            </w:r>
          </w:p>
        </w:tc>
        <w:tc>
          <w:tcPr>
            <w:tcW w:w="1760" w:type="dxa"/>
            <w:tcMar>
              <w:top w:w="55" w:type="dxa"/>
              <w:left w:w="70" w:type="dxa"/>
              <w:bottom w:w="55" w:type="dxa"/>
              <w:right w:w="70" w:type="dxa"/>
            </w:tcMar>
            <w:vAlign w:val="center"/>
          </w:tcPr>
          <w:p w14:paraId="17DAC1A5" w14:textId="77777777" w:rsidR="009C7D92" w:rsidRDefault="009C7D92">
            <w:pPr>
              <w:jc w:val="center"/>
            </w:pPr>
            <w:r>
              <w:rPr>
                <w:sz w:val="16"/>
              </w:rPr>
              <w:t>—</w:t>
            </w:r>
          </w:p>
        </w:tc>
      </w:tr>
      <w:tr w:rsidR="009C7D92" w14:paraId="7D122026" w14:textId="77777777" w:rsidTr="009C7D92">
        <w:trPr>
          <w:cantSplit/>
          <w:trHeight w:val="182"/>
        </w:trPr>
        <w:tc>
          <w:tcPr>
            <w:tcW w:w="555" w:type="dxa"/>
            <w:tcMar>
              <w:top w:w="55" w:type="dxa"/>
              <w:left w:w="70" w:type="dxa"/>
              <w:bottom w:w="55" w:type="dxa"/>
              <w:right w:w="70" w:type="dxa"/>
            </w:tcMar>
            <w:vAlign w:val="center"/>
          </w:tcPr>
          <w:p w14:paraId="4B05B401" w14:textId="77777777" w:rsidR="009C7D92" w:rsidRDefault="009C7D92">
            <w:pPr>
              <w:jc w:val="center"/>
            </w:pPr>
            <w:r>
              <w:rPr>
                <w:sz w:val="16"/>
              </w:rPr>
              <w:t>8</w:t>
            </w:r>
          </w:p>
        </w:tc>
        <w:tc>
          <w:tcPr>
            <w:tcW w:w="2842" w:type="dxa"/>
            <w:tcMar>
              <w:top w:w="55" w:type="dxa"/>
              <w:left w:w="70" w:type="dxa"/>
              <w:bottom w:w="55" w:type="dxa"/>
              <w:right w:w="70" w:type="dxa"/>
            </w:tcMar>
            <w:vAlign w:val="center"/>
          </w:tcPr>
          <w:p w14:paraId="34D76B65" w14:textId="77777777" w:rsidR="009C7D92" w:rsidRDefault="009C7D92">
            <w:r>
              <w:rPr>
                <w:sz w:val="16"/>
              </w:rPr>
              <w:t>Chojewo - szkoła</w:t>
            </w:r>
          </w:p>
        </w:tc>
        <w:tc>
          <w:tcPr>
            <w:tcW w:w="851" w:type="dxa"/>
            <w:tcMar>
              <w:top w:w="55" w:type="dxa"/>
              <w:left w:w="70" w:type="dxa"/>
              <w:bottom w:w="55" w:type="dxa"/>
              <w:right w:w="70" w:type="dxa"/>
            </w:tcMar>
            <w:vAlign w:val="center"/>
          </w:tcPr>
          <w:p w14:paraId="473FE426" w14:textId="77777777" w:rsidR="009C7D92" w:rsidRDefault="009C7D92">
            <w:pPr>
              <w:jc w:val="center"/>
            </w:pPr>
            <w:r>
              <w:rPr>
                <w:sz w:val="16"/>
              </w:rPr>
              <w:t>7:15</w:t>
            </w:r>
          </w:p>
        </w:tc>
        <w:tc>
          <w:tcPr>
            <w:tcW w:w="1417" w:type="dxa"/>
            <w:tcMar>
              <w:top w:w="55" w:type="dxa"/>
              <w:left w:w="70" w:type="dxa"/>
              <w:bottom w:w="55" w:type="dxa"/>
              <w:right w:w="70" w:type="dxa"/>
            </w:tcMar>
            <w:vAlign w:val="center"/>
          </w:tcPr>
          <w:p w14:paraId="79205334" w14:textId="77777777" w:rsidR="009C7D92" w:rsidRDefault="009C7D92">
            <w:pPr>
              <w:jc w:val="center"/>
            </w:pPr>
            <w:r>
              <w:rPr>
                <w:sz w:val="16"/>
              </w:rPr>
              <w:t>13:30</w:t>
            </w:r>
          </w:p>
        </w:tc>
        <w:tc>
          <w:tcPr>
            <w:tcW w:w="1701" w:type="dxa"/>
            <w:tcMar>
              <w:top w:w="55" w:type="dxa"/>
              <w:left w:w="70" w:type="dxa"/>
              <w:bottom w:w="55" w:type="dxa"/>
              <w:right w:w="70" w:type="dxa"/>
            </w:tcMar>
            <w:vAlign w:val="center"/>
          </w:tcPr>
          <w:p w14:paraId="6824E414" w14:textId="77777777" w:rsidR="009C7D92" w:rsidRDefault="009C7D92">
            <w:pPr>
              <w:jc w:val="center"/>
            </w:pPr>
            <w:r>
              <w:rPr>
                <w:sz w:val="16"/>
              </w:rPr>
              <w:t>14:50</w:t>
            </w:r>
          </w:p>
        </w:tc>
        <w:tc>
          <w:tcPr>
            <w:tcW w:w="1760" w:type="dxa"/>
            <w:tcMar>
              <w:top w:w="55" w:type="dxa"/>
              <w:left w:w="70" w:type="dxa"/>
              <w:bottom w:w="55" w:type="dxa"/>
              <w:right w:w="70" w:type="dxa"/>
            </w:tcMar>
            <w:vAlign w:val="center"/>
          </w:tcPr>
          <w:p w14:paraId="6A4ECC93" w14:textId="77777777" w:rsidR="009C7D92" w:rsidRDefault="009C7D92">
            <w:pPr>
              <w:jc w:val="center"/>
            </w:pPr>
            <w:r>
              <w:rPr>
                <w:sz w:val="16"/>
              </w:rPr>
              <w:t>15:40</w:t>
            </w:r>
          </w:p>
        </w:tc>
      </w:tr>
      <w:tr w:rsidR="009C7D92" w14:paraId="50A35F91" w14:textId="77777777" w:rsidTr="009C7D92">
        <w:trPr>
          <w:cantSplit/>
          <w:trHeight w:val="182"/>
        </w:trPr>
        <w:tc>
          <w:tcPr>
            <w:tcW w:w="555" w:type="dxa"/>
            <w:tcMar>
              <w:top w:w="55" w:type="dxa"/>
              <w:left w:w="70" w:type="dxa"/>
              <w:bottom w:w="55" w:type="dxa"/>
              <w:right w:w="70" w:type="dxa"/>
            </w:tcMar>
            <w:vAlign w:val="center"/>
          </w:tcPr>
          <w:p w14:paraId="3B684A5D" w14:textId="77777777" w:rsidR="009C7D92" w:rsidRDefault="009C7D92">
            <w:pPr>
              <w:jc w:val="center"/>
            </w:pPr>
            <w:r>
              <w:rPr>
                <w:sz w:val="16"/>
              </w:rPr>
              <w:t>9</w:t>
            </w:r>
          </w:p>
        </w:tc>
        <w:tc>
          <w:tcPr>
            <w:tcW w:w="2842" w:type="dxa"/>
            <w:tcMar>
              <w:top w:w="55" w:type="dxa"/>
              <w:left w:w="70" w:type="dxa"/>
              <w:bottom w:w="55" w:type="dxa"/>
              <w:right w:w="70" w:type="dxa"/>
            </w:tcMar>
            <w:vAlign w:val="center"/>
          </w:tcPr>
          <w:p w14:paraId="2AF9B5AB" w14:textId="77777777" w:rsidR="009C7D92" w:rsidRDefault="009C7D92">
            <w:r>
              <w:rPr>
                <w:sz w:val="16"/>
              </w:rPr>
              <w:t>Popławy</w:t>
            </w:r>
          </w:p>
        </w:tc>
        <w:tc>
          <w:tcPr>
            <w:tcW w:w="851" w:type="dxa"/>
            <w:tcMar>
              <w:top w:w="55" w:type="dxa"/>
              <w:left w:w="70" w:type="dxa"/>
              <w:bottom w:w="55" w:type="dxa"/>
              <w:right w:w="70" w:type="dxa"/>
            </w:tcMar>
            <w:vAlign w:val="center"/>
          </w:tcPr>
          <w:p w14:paraId="48BB1978" w14:textId="77777777" w:rsidR="009C7D92" w:rsidRDefault="009C7D92">
            <w:pPr>
              <w:jc w:val="center"/>
            </w:pPr>
            <w:r>
              <w:rPr>
                <w:sz w:val="16"/>
              </w:rPr>
              <w:t>7:30</w:t>
            </w:r>
          </w:p>
        </w:tc>
        <w:tc>
          <w:tcPr>
            <w:tcW w:w="1417" w:type="dxa"/>
            <w:tcMar>
              <w:top w:w="55" w:type="dxa"/>
              <w:left w:w="70" w:type="dxa"/>
              <w:bottom w:w="55" w:type="dxa"/>
              <w:right w:w="70" w:type="dxa"/>
            </w:tcMar>
            <w:vAlign w:val="center"/>
          </w:tcPr>
          <w:p w14:paraId="4CCCDAD9" w14:textId="77777777" w:rsidR="009C7D92" w:rsidRDefault="009C7D92">
            <w:pPr>
              <w:jc w:val="center"/>
            </w:pPr>
            <w:r>
              <w:rPr>
                <w:sz w:val="16"/>
              </w:rPr>
              <w:t>—</w:t>
            </w:r>
          </w:p>
        </w:tc>
        <w:tc>
          <w:tcPr>
            <w:tcW w:w="1701" w:type="dxa"/>
            <w:tcMar>
              <w:top w:w="55" w:type="dxa"/>
              <w:left w:w="70" w:type="dxa"/>
              <w:bottom w:w="55" w:type="dxa"/>
              <w:right w:w="70" w:type="dxa"/>
            </w:tcMar>
            <w:vAlign w:val="center"/>
          </w:tcPr>
          <w:p w14:paraId="69F490E5" w14:textId="77777777" w:rsidR="009C7D92" w:rsidRDefault="009C7D92">
            <w:pPr>
              <w:jc w:val="center"/>
            </w:pPr>
            <w:r>
              <w:rPr>
                <w:sz w:val="16"/>
              </w:rPr>
              <w:t>—</w:t>
            </w:r>
          </w:p>
        </w:tc>
        <w:tc>
          <w:tcPr>
            <w:tcW w:w="1760" w:type="dxa"/>
            <w:tcMar>
              <w:top w:w="55" w:type="dxa"/>
              <w:left w:w="70" w:type="dxa"/>
              <w:bottom w:w="55" w:type="dxa"/>
              <w:right w:w="70" w:type="dxa"/>
            </w:tcMar>
            <w:vAlign w:val="center"/>
          </w:tcPr>
          <w:p w14:paraId="666787C4" w14:textId="77777777" w:rsidR="009C7D92" w:rsidRDefault="009C7D92">
            <w:pPr>
              <w:jc w:val="center"/>
            </w:pPr>
            <w:r>
              <w:rPr>
                <w:sz w:val="16"/>
              </w:rPr>
              <w:t>—</w:t>
            </w:r>
          </w:p>
        </w:tc>
      </w:tr>
      <w:tr w:rsidR="009C7D92" w14:paraId="63B67429" w14:textId="77777777" w:rsidTr="009C7D92">
        <w:trPr>
          <w:cantSplit/>
          <w:trHeight w:val="194"/>
        </w:trPr>
        <w:tc>
          <w:tcPr>
            <w:tcW w:w="555" w:type="dxa"/>
            <w:tcMar>
              <w:top w:w="55" w:type="dxa"/>
              <w:left w:w="70" w:type="dxa"/>
              <w:bottom w:w="55" w:type="dxa"/>
              <w:right w:w="70" w:type="dxa"/>
            </w:tcMar>
            <w:vAlign w:val="center"/>
          </w:tcPr>
          <w:p w14:paraId="2696253B" w14:textId="77777777" w:rsidR="009C7D92" w:rsidRDefault="009C7D92">
            <w:pPr>
              <w:jc w:val="center"/>
            </w:pPr>
            <w:r>
              <w:rPr>
                <w:sz w:val="16"/>
              </w:rPr>
              <w:t>10</w:t>
            </w:r>
          </w:p>
        </w:tc>
        <w:tc>
          <w:tcPr>
            <w:tcW w:w="2842" w:type="dxa"/>
            <w:tcMar>
              <w:top w:w="55" w:type="dxa"/>
              <w:left w:w="70" w:type="dxa"/>
              <w:bottom w:w="55" w:type="dxa"/>
              <w:right w:w="70" w:type="dxa"/>
            </w:tcMar>
            <w:vAlign w:val="center"/>
          </w:tcPr>
          <w:p w14:paraId="691EFCF5" w14:textId="77777777" w:rsidR="009C7D92" w:rsidRDefault="009C7D92">
            <w:r>
              <w:rPr>
                <w:sz w:val="16"/>
              </w:rPr>
              <w:t>Oleksin</w:t>
            </w:r>
          </w:p>
        </w:tc>
        <w:tc>
          <w:tcPr>
            <w:tcW w:w="851" w:type="dxa"/>
            <w:tcMar>
              <w:top w:w="55" w:type="dxa"/>
              <w:left w:w="70" w:type="dxa"/>
              <w:bottom w:w="55" w:type="dxa"/>
              <w:right w:w="70" w:type="dxa"/>
            </w:tcMar>
            <w:vAlign w:val="center"/>
          </w:tcPr>
          <w:p w14:paraId="64DB2981" w14:textId="77777777" w:rsidR="009C7D92" w:rsidRDefault="009C7D92">
            <w:pPr>
              <w:jc w:val="center"/>
            </w:pPr>
            <w:r>
              <w:rPr>
                <w:sz w:val="16"/>
              </w:rPr>
              <w:t>7:35</w:t>
            </w:r>
          </w:p>
        </w:tc>
        <w:tc>
          <w:tcPr>
            <w:tcW w:w="1417" w:type="dxa"/>
            <w:tcMar>
              <w:top w:w="55" w:type="dxa"/>
              <w:left w:w="70" w:type="dxa"/>
              <w:bottom w:w="55" w:type="dxa"/>
              <w:right w:w="70" w:type="dxa"/>
            </w:tcMar>
            <w:vAlign w:val="center"/>
          </w:tcPr>
          <w:p w14:paraId="46D42649" w14:textId="77777777" w:rsidR="009C7D92" w:rsidRDefault="009C7D92">
            <w:pPr>
              <w:jc w:val="center"/>
            </w:pPr>
            <w:r>
              <w:rPr>
                <w:sz w:val="16"/>
              </w:rPr>
              <w:t>—</w:t>
            </w:r>
          </w:p>
        </w:tc>
        <w:tc>
          <w:tcPr>
            <w:tcW w:w="1701" w:type="dxa"/>
            <w:tcMar>
              <w:top w:w="55" w:type="dxa"/>
              <w:left w:w="70" w:type="dxa"/>
              <w:bottom w:w="55" w:type="dxa"/>
              <w:right w:w="70" w:type="dxa"/>
            </w:tcMar>
            <w:vAlign w:val="center"/>
          </w:tcPr>
          <w:p w14:paraId="53CD91FD" w14:textId="77777777" w:rsidR="009C7D92" w:rsidRDefault="009C7D92">
            <w:pPr>
              <w:jc w:val="center"/>
            </w:pPr>
            <w:r>
              <w:rPr>
                <w:sz w:val="16"/>
              </w:rPr>
              <w:t>—</w:t>
            </w:r>
          </w:p>
        </w:tc>
        <w:tc>
          <w:tcPr>
            <w:tcW w:w="1760" w:type="dxa"/>
            <w:tcMar>
              <w:top w:w="55" w:type="dxa"/>
              <w:left w:w="70" w:type="dxa"/>
              <w:bottom w:w="55" w:type="dxa"/>
              <w:right w:w="70" w:type="dxa"/>
            </w:tcMar>
            <w:vAlign w:val="center"/>
          </w:tcPr>
          <w:p w14:paraId="10667E17" w14:textId="77777777" w:rsidR="009C7D92" w:rsidRDefault="009C7D92">
            <w:pPr>
              <w:jc w:val="center"/>
            </w:pPr>
            <w:r>
              <w:rPr>
                <w:sz w:val="16"/>
              </w:rPr>
              <w:t>—</w:t>
            </w:r>
          </w:p>
        </w:tc>
      </w:tr>
      <w:tr w:rsidR="009C7D92" w14:paraId="669A2AE5" w14:textId="77777777" w:rsidTr="009C7D92">
        <w:trPr>
          <w:cantSplit/>
          <w:trHeight w:val="182"/>
        </w:trPr>
        <w:tc>
          <w:tcPr>
            <w:tcW w:w="555" w:type="dxa"/>
            <w:tcMar>
              <w:top w:w="55" w:type="dxa"/>
              <w:left w:w="70" w:type="dxa"/>
              <w:bottom w:w="55" w:type="dxa"/>
              <w:right w:w="70" w:type="dxa"/>
            </w:tcMar>
            <w:vAlign w:val="center"/>
          </w:tcPr>
          <w:p w14:paraId="69933371" w14:textId="77777777" w:rsidR="009C7D92" w:rsidRDefault="009C7D92">
            <w:pPr>
              <w:jc w:val="center"/>
            </w:pPr>
            <w:r>
              <w:rPr>
                <w:sz w:val="16"/>
              </w:rPr>
              <w:t>11</w:t>
            </w:r>
          </w:p>
        </w:tc>
        <w:tc>
          <w:tcPr>
            <w:tcW w:w="2842" w:type="dxa"/>
            <w:tcMar>
              <w:top w:w="55" w:type="dxa"/>
              <w:left w:w="70" w:type="dxa"/>
              <w:bottom w:w="55" w:type="dxa"/>
              <w:right w:w="70" w:type="dxa"/>
            </w:tcMar>
            <w:vAlign w:val="center"/>
          </w:tcPr>
          <w:p w14:paraId="4F295B21" w14:textId="77777777" w:rsidR="009C7D92" w:rsidRDefault="009C7D92">
            <w:r>
              <w:rPr>
                <w:sz w:val="16"/>
              </w:rPr>
              <w:t>Burchaty</w:t>
            </w:r>
          </w:p>
        </w:tc>
        <w:tc>
          <w:tcPr>
            <w:tcW w:w="851" w:type="dxa"/>
            <w:tcMar>
              <w:top w:w="55" w:type="dxa"/>
              <w:left w:w="70" w:type="dxa"/>
              <w:bottom w:w="55" w:type="dxa"/>
              <w:right w:w="70" w:type="dxa"/>
            </w:tcMar>
            <w:vAlign w:val="center"/>
          </w:tcPr>
          <w:p w14:paraId="0099DC1B" w14:textId="77777777" w:rsidR="009C7D92" w:rsidRDefault="009C7D92">
            <w:pPr>
              <w:jc w:val="center"/>
            </w:pPr>
            <w:r>
              <w:rPr>
                <w:sz w:val="16"/>
              </w:rPr>
              <w:t>7:38</w:t>
            </w:r>
          </w:p>
        </w:tc>
        <w:tc>
          <w:tcPr>
            <w:tcW w:w="1417" w:type="dxa"/>
            <w:tcMar>
              <w:top w:w="55" w:type="dxa"/>
              <w:left w:w="70" w:type="dxa"/>
              <w:bottom w:w="55" w:type="dxa"/>
              <w:right w:w="70" w:type="dxa"/>
            </w:tcMar>
            <w:vAlign w:val="center"/>
          </w:tcPr>
          <w:p w14:paraId="299DA67E" w14:textId="77777777" w:rsidR="009C7D92" w:rsidRDefault="009C7D92">
            <w:pPr>
              <w:jc w:val="center"/>
            </w:pPr>
            <w:r>
              <w:rPr>
                <w:sz w:val="16"/>
              </w:rPr>
              <w:t>—</w:t>
            </w:r>
          </w:p>
        </w:tc>
        <w:tc>
          <w:tcPr>
            <w:tcW w:w="1701" w:type="dxa"/>
            <w:tcMar>
              <w:top w:w="55" w:type="dxa"/>
              <w:left w:w="70" w:type="dxa"/>
              <w:bottom w:w="55" w:type="dxa"/>
              <w:right w:w="70" w:type="dxa"/>
            </w:tcMar>
            <w:vAlign w:val="center"/>
          </w:tcPr>
          <w:p w14:paraId="2008E979" w14:textId="77777777" w:rsidR="009C7D92" w:rsidRDefault="009C7D92">
            <w:pPr>
              <w:jc w:val="center"/>
            </w:pPr>
            <w:r>
              <w:rPr>
                <w:sz w:val="16"/>
              </w:rPr>
              <w:t>—</w:t>
            </w:r>
          </w:p>
        </w:tc>
        <w:tc>
          <w:tcPr>
            <w:tcW w:w="1760" w:type="dxa"/>
            <w:tcMar>
              <w:top w:w="55" w:type="dxa"/>
              <w:left w:w="70" w:type="dxa"/>
              <w:bottom w:w="55" w:type="dxa"/>
              <w:right w:w="70" w:type="dxa"/>
            </w:tcMar>
            <w:vAlign w:val="center"/>
          </w:tcPr>
          <w:p w14:paraId="10F180B1" w14:textId="77777777" w:rsidR="009C7D92" w:rsidRDefault="009C7D92">
            <w:pPr>
              <w:jc w:val="center"/>
            </w:pPr>
            <w:r>
              <w:rPr>
                <w:sz w:val="16"/>
              </w:rPr>
              <w:t>—</w:t>
            </w:r>
          </w:p>
        </w:tc>
      </w:tr>
      <w:tr w:rsidR="009C7D92" w14:paraId="1D83074D" w14:textId="77777777" w:rsidTr="009C7D92">
        <w:trPr>
          <w:cantSplit/>
          <w:trHeight w:val="194"/>
        </w:trPr>
        <w:tc>
          <w:tcPr>
            <w:tcW w:w="555" w:type="dxa"/>
            <w:tcMar>
              <w:top w:w="55" w:type="dxa"/>
              <w:left w:w="70" w:type="dxa"/>
              <w:bottom w:w="55" w:type="dxa"/>
              <w:right w:w="70" w:type="dxa"/>
            </w:tcMar>
            <w:vAlign w:val="center"/>
          </w:tcPr>
          <w:p w14:paraId="436C80B3" w14:textId="77777777" w:rsidR="009C7D92" w:rsidRDefault="009C7D92">
            <w:pPr>
              <w:jc w:val="center"/>
            </w:pPr>
            <w:r>
              <w:rPr>
                <w:sz w:val="16"/>
              </w:rPr>
              <w:t>12</w:t>
            </w:r>
          </w:p>
        </w:tc>
        <w:tc>
          <w:tcPr>
            <w:tcW w:w="2842" w:type="dxa"/>
            <w:tcMar>
              <w:top w:w="55" w:type="dxa"/>
              <w:left w:w="70" w:type="dxa"/>
              <w:bottom w:w="55" w:type="dxa"/>
              <w:right w:w="70" w:type="dxa"/>
            </w:tcMar>
            <w:vAlign w:val="center"/>
          </w:tcPr>
          <w:p w14:paraId="34922B98" w14:textId="77777777" w:rsidR="009C7D92" w:rsidRDefault="009C7D92">
            <w:r>
              <w:rPr>
                <w:sz w:val="16"/>
              </w:rPr>
              <w:t>Holonki - szkoła</w:t>
            </w:r>
          </w:p>
        </w:tc>
        <w:tc>
          <w:tcPr>
            <w:tcW w:w="851" w:type="dxa"/>
            <w:tcMar>
              <w:top w:w="55" w:type="dxa"/>
              <w:left w:w="70" w:type="dxa"/>
              <w:bottom w:w="55" w:type="dxa"/>
              <w:right w:w="70" w:type="dxa"/>
            </w:tcMar>
            <w:vAlign w:val="center"/>
          </w:tcPr>
          <w:p w14:paraId="669F3484" w14:textId="77777777" w:rsidR="009C7D92" w:rsidRDefault="009C7D92">
            <w:pPr>
              <w:jc w:val="center"/>
            </w:pPr>
            <w:r>
              <w:rPr>
                <w:sz w:val="16"/>
              </w:rPr>
              <w:t>7:45</w:t>
            </w:r>
          </w:p>
        </w:tc>
        <w:tc>
          <w:tcPr>
            <w:tcW w:w="1417" w:type="dxa"/>
            <w:tcMar>
              <w:top w:w="55" w:type="dxa"/>
              <w:left w:w="70" w:type="dxa"/>
              <w:bottom w:w="55" w:type="dxa"/>
              <w:right w:w="70" w:type="dxa"/>
            </w:tcMar>
            <w:vAlign w:val="center"/>
          </w:tcPr>
          <w:p w14:paraId="04AEA50B" w14:textId="77777777" w:rsidR="009C7D92" w:rsidRDefault="009C7D92">
            <w:pPr>
              <w:jc w:val="center"/>
            </w:pPr>
            <w:r>
              <w:rPr>
                <w:sz w:val="16"/>
              </w:rPr>
              <w:t>13:00</w:t>
            </w:r>
          </w:p>
        </w:tc>
        <w:tc>
          <w:tcPr>
            <w:tcW w:w="1701" w:type="dxa"/>
            <w:tcMar>
              <w:top w:w="55" w:type="dxa"/>
              <w:left w:w="70" w:type="dxa"/>
              <w:bottom w:w="55" w:type="dxa"/>
              <w:right w:w="70" w:type="dxa"/>
            </w:tcMar>
            <w:vAlign w:val="center"/>
          </w:tcPr>
          <w:p w14:paraId="3AFE387D" w14:textId="77777777" w:rsidR="009C7D92" w:rsidRDefault="009C7D92">
            <w:pPr>
              <w:jc w:val="center"/>
            </w:pPr>
            <w:r>
              <w:rPr>
                <w:sz w:val="16"/>
              </w:rPr>
              <w:t>14:20</w:t>
            </w:r>
          </w:p>
        </w:tc>
        <w:tc>
          <w:tcPr>
            <w:tcW w:w="1760" w:type="dxa"/>
            <w:tcMar>
              <w:top w:w="55" w:type="dxa"/>
              <w:left w:w="70" w:type="dxa"/>
              <w:bottom w:w="55" w:type="dxa"/>
              <w:right w:w="70" w:type="dxa"/>
            </w:tcMar>
            <w:vAlign w:val="center"/>
          </w:tcPr>
          <w:p w14:paraId="45C9F4AB" w14:textId="77777777" w:rsidR="009C7D92" w:rsidRDefault="009C7D92">
            <w:pPr>
              <w:jc w:val="center"/>
            </w:pPr>
            <w:r>
              <w:rPr>
                <w:sz w:val="16"/>
              </w:rPr>
              <w:t>15:10</w:t>
            </w:r>
          </w:p>
        </w:tc>
      </w:tr>
    </w:tbl>
    <w:p w14:paraId="689582C9" w14:textId="584D4BBC" w:rsidR="0026699F" w:rsidRDefault="0026699F" w:rsidP="00D64D5B">
      <w:pPr>
        <w:keepNext/>
        <w:spacing w:after="280" w:line="276" w:lineRule="auto"/>
        <w:jc w:val="center"/>
      </w:pPr>
    </w:p>
    <w:sectPr w:rsidR="0026699F" w:rsidSect="0084412B">
      <w:pgSz w:w="11906" w:h="16838"/>
      <w:pgMar w:top="1417" w:right="1417" w:bottom="1417" w:left="1417" w:header="709" w:footer="70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3635F" w14:textId="77777777" w:rsidR="005B70DC" w:rsidRDefault="005B70DC" w:rsidP="00041D79">
      <w:r>
        <w:separator/>
      </w:r>
    </w:p>
  </w:endnote>
  <w:endnote w:type="continuationSeparator" w:id="0">
    <w:p w14:paraId="6D0031BA" w14:textId="77777777" w:rsidR="005B70DC" w:rsidRDefault="005B70DC" w:rsidP="0004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1E924" w14:textId="77777777" w:rsidR="005B70DC" w:rsidRDefault="005B70DC" w:rsidP="00041D79">
      <w:r>
        <w:separator/>
      </w:r>
    </w:p>
  </w:footnote>
  <w:footnote w:type="continuationSeparator" w:id="0">
    <w:p w14:paraId="2EF2600C" w14:textId="77777777" w:rsidR="005B70DC" w:rsidRDefault="005B70DC" w:rsidP="00041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00C00C"/>
    <w:multiLevelType w:val="multilevel"/>
    <w:tmpl w:val="B2000C0C"/>
    <w:name w:val="Lista_12"/>
    <w:lvl w:ilvl="0">
      <w:start w:val="1"/>
      <w:numFmt w:val="decimal"/>
      <w:lvlText w:val="%1."/>
      <w:lvlJc w:val="left"/>
      <w:pPr>
        <w:tabs>
          <w:tab w:val="num" w:pos="420"/>
        </w:tabs>
        <w:ind w:left="420" w:hanging="300"/>
      </w:pPr>
    </w:lvl>
    <w:lvl w:ilvl="1">
      <w:start w:val="1"/>
      <w:numFmt w:val="decimal"/>
      <w:lvlText w:val="%2)"/>
      <w:lvlJc w:val="left"/>
      <w:pPr>
        <w:tabs>
          <w:tab w:val="num" w:pos="780"/>
        </w:tabs>
        <w:ind w:left="780" w:hanging="300"/>
      </w:pPr>
    </w:lvl>
    <w:lvl w:ilvl="2">
      <w:start w:val="1"/>
      <w:numFmt w:val="decimal"/>
      <w:lvlText w:val="%3)"/>
      <w:lvlJc w:val="left"/>
      <w:pPr>
        <w:tabs>
          <w:tab w:val="num" w:pos="1140"/>
        </w:tabs>
        <w:ind w:left="1140" w:hanging="30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A100D00D"/>
    <w:multiLevelType w:val="multilevel"/>
    <w:tmpl w:val="B2000D0D"/>
    <w:name w:val="Lista_13"/>
    <w:lvl w:ilvl="0">
      <w:start w:val="1"/>
      <w:numFmt w:val="decimal"/>
      <w:lvlText w:val="%1."/>
      <w:lvlJc w:val="left"/>
      <w:pPr>
        <w:tabs>
          <w:tab w:val="num" w:pos="420"/>
        </w:tabs>
        <w:ind w:left="420" w:hanging="300"/>
      </w:pPr>
    </w:lvl>
    <w:lvl w:ilvl="1">
      <w:start w:val="1"/>
      <w:numFmt w:val="decimal"/>
      <w:lvlText w:val="%2)"/>
      <w:lvlJc w:val="left"/>
      <w:pPr>
        <w:tabs>
          <w:tab w:val="num" w:pos="780"/>
        </w:tabs>
        <w:ind w:left="780" w:hanging="300"/>
      </w:pPr>
    </w:lvl>
    <w:lvl w:ilvl="2">
      <w:start w:val="1"/>
      <w:numFmt w:val="decimal"/>
      <w:lvlText w:val="%3)"/>
      <w:lvlJc w:val="left"/>
      <w:pPr>
        <w:tabs>
          <w:tab w:val="num" w:pos="1140"/>
        </w:tabs>
        <w:ind w:left="1140" w:hanging="30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A100E00E"/>
    <w:multiLevelType w:val="multilevel"/>
    <w:tmpl w:val="B2000E0E"/>
    <w:name w:val="Lista_14"/>
    <w:lvl w:ilvl="0">
      <w:start w:val="1"/>
      <w:numFmt w:val="decimal"/>
      <w:lvlText w:val="%1."/>
      <w:lvlJc w:val="left"/>
      <w:pPr>
        <w:tabs>
          <w:tab w:val="num" w:pos="420"/>
        </w:tabs>
        <w:ind w:left="420" w:hanging="300"/>
      </w:pPr>
    </w:lvl>
    <w:lvl w:ilvl="1">
      <w:start w:val="1"/>
      <w:numFmt w:val="decimal"/>
      <w:lvlText w:val="%2)"/>
      <w:lvlJc w:val="left"/>
      <w:pPr>
        <w:tabs>
          <w:tab w:val="num" w:pos="780"/>
        </w:tabs>
        <w:ind w:left="780" w:hanging="300"/>
      </w:pPr>
    </w:lvl>
    <w:lvl w:ilvl="2">
      <w:start w:val="1"/>
      <w:numFmt w:val="decimal"/>
      <w:lvlText w:val="%3)"/>
      <w:lvlJc w:val="left"/>
      <w:pPr>
        <w:tabs>
          <w:tab w:val="num" w:pos="1140"/>
        </w:tabs>
        <w:ind w:left="1140" w:hanging="30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A100F00F"/>
    <w:multiLevelType w:val="multilevel"/>
    <w:tmpl w:val="B2000F0F"/>
    <w:name w:val="Lista_15"/>
    <w:lvl w:ilvl="0">
      <w:start w:val="1"/>
      <w:numFmt w:val="decimal"/>
      <w:lvlText w:val="%1."/>
      <w:lvlJc w:val="left"/>
      <w:pPr>
        <w:tabs>
          <w:tab w:val="num" w:pos="420"/>
        </w:tabs>
        <w:ind w:left="420" w:hanging="300"/>
      </w:pPr>
    </w:lvl>
    <w:lvl w:ilvl="1">
      <w:start w:val="1"/>
      <w:numFmt w:val="decimal"/>
      <w:lvlText w:val="%2)"/>
      <w:lvlJc w:val="left"/>
      <w:pPr>
        <w:tabs>
          <w:tab w:val="num" w:pos="780"/>
        </w:tabs>
        <w:ind w:left="780" w:hanging="300"/>
      </w:pPr>
    </w:lvl>
    <w:lvl w:ilvl="2">
      <w:start w:val="1"/>
      <w:numFmt w:val="decimal"/>
      <w:lvlText w:val="%3)"/>
      <w:lvlJc w:val="left"/>
      <w:pPr>
        <w:tabs>
          <w:tab w:val="num" w:pos="1140"/>
        </w:tabs>
        <w:ind w:left="1140" w:hanging="30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A1010010"/>
    <w:multiLevelType w:val="multilevel"/>
    <w:tmpl w:val="B2001010"/>
    <w:name w:val="Lista_16"/>
    <w:lvl w:ilvl="0">
      <w:start w:val="1"/>
      <w:numFmt w:val="decimal"/>
      <w:lvlText w:val="%1."/>
      <w:lvlJc w:val="left"/>
      <w:pPr>
        <w:tabs>
          <w:tab w:val="num" w:pos="420"/>
        </w:tabs>
        <w:ind w:left="420" w:hanging="300"/>
      </w:pPr>
    </w:lvl>
    <w:lvl w:ilvl="1">
      <w:start w:val="1"/>
      <w:numFmt w:val="decimal"/>
      <w:lvlText w:val="%2)"/>
      <w:lvlJc w:val="left"/>
      <w:pPr>
        <w:tabs>
          <w:tab w:val="num" w:pos="780"/>
        </w:tabs>
        <w:ind w:left="780" w:hanging="300"/>
      </w:pPr>
    </w:lvl>
    <w:lvl w:ilvl="2">
      <w:start w:val="1"/>
      <w:numFmt w:val="decimal"/>
      <w:lvlText w:val="%3)"/>
      <w:lvlJc w:val="left"/>
      <w:pPr>
        <w:tabs>
          <w:tab w:val="num" w:pos="1140"/>
        </w:tabs>
        <w:ind w:left="1140" w:hanging="30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A1011011"/>
    <w:multiLevelType w:val="multilevel"/>
    <w:tmpl w:val="B2001111"/>
    <w:name w:val="Lista_17"/>
    <w:lvl w:ilvl="0">
      <w:start w:val="1"/>
      <w:numFmt w:val="decimal"/>
      <w:lvlText w:val="%1."/>
      <w:lvlJc w:val="left"/>
      <w:pPr>
        <w:tabs>
          <w:tab w:val="num" w:pos="420"/>
        </w:tabs>
        <w:ind w:left="420" w:hanging="300"/>
      </w:pPr>
    </w:lvl>
    <w:lvl w:ilvl="1">
      <w:start w:val="1"/>
      <w:numFmt w:val="decimal"/>
      <w:lvlText w:val="%2)"/>
      <w:lvlJc w:val="left"/>
      <w:pPr>
        <w:tabs>
          <w:tab w:val="num" w:pos="780"/>
        </w:tabs>
        <w:ind w:left="780" w:hanging="300"/>
      </w:pPr>
    </w:lvl>
    <w:lvl w:ilvl="2">
      <w:start w:val="1"/>
      <w:numFmt w:val="decimal"/>
      <w:lvlText w:val="%3)"/>
      <w:lvlJc w:val="left"/>
      <w:pPr>
        <w:tabs>
          <w:tab w:val="num" w:pos="1140"/>
        </w:tabs>
        <w:ind w:left="1140" w:hanging="30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A1012012"/>
    <w:multiLevelType w:val="multilevel"/>
    <w:tmpl w:val="B2001212"/>
    <w:name w:val="Lista_18"/>
    <w:lvl w:ilvl="0">
      <w:start w:val="1"/>
      <w:numFmt w:val="decimal"/>
      <w:lvlText w:val="%1."/>
      <w:lvlJc w:val="left"/>
      <w:pPr>
        <w:tabs>
          <w:tab w:val="num" w:pos="420"/>
        </w:tabs>
        <w:ind w:left="420" w:hanging="300"/>
      </w:pPr>
    </w:lvl>
    <w:lvl w:ilvl="1">
      <w:start w:val="1"/>
      <w:numFmt w:val="decimal"/>
      <w:lvlText w:val="%2)"/>
      <w:lvlJc w:val="left"/>
      <w:pPr>
        <w:tabs>
          <w:tab w:val="num" w:pos="780"/>
        </w:tabs>
        <w:ind w:left="780" w:hanging="300"/>
      </w:pPr>
    </w:lvl>
    <w:lvl w:ilvl="2">
      <w:start w:val="1"/>
      <w:numFmt w:val="decimal"/>
      <w:lvlText w:val="%3)"/>
      <w:lvlJc w:val="left"/>
      <w:pPr>
        <w:tabs>
          <w:tab w:val="num" w:pos="1140"/>
        </w:tabs>
        <w:ind w:left="1140" w:hanging="30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A1013013"/>
    <w:multiLevelType w:val="multilevel"/>
    <w:tmpl w:val="B2001313"/>
    <w:name w:val="Lista_19"/>
    <w:lvl w:ilvl="0">
      <w:start w:val="1"/>
      <w:numFmt w:val="decimal"/>
      <w:lvlText w:val="%1."/>
      <w:lvlJc w:val="left"/>
      <w:pPr>
        <w:tabs>
          <w:tab w:val="num" w:pos="420"/>
        </w:tabs>
        <w:ind w:left="420" w:hanging="300"/>
      </w:pPr>
    </w:lvl>
    <w:lvl w:ilvl="1">
      <w:start w:val="1"/>
      <w:numFmt w:val="decimal"/>
      <w:lvlText w:val="%2)"/>
      <w:lvlJc w:val="left"/>
      <w:pPr>
        <w:tabs>
          <w:tab w:val="num" w:pos="780"/>
        </w:tabs>
        <w:ind w:left="780" w:hanging="300"/>
      </w:pPr>
    </w:lvl>
    <w:lvl w:ilvl="2">
      <w:start w:val="1"/>
      <w:numFmt w:val="decimal"/>
      <w:lvlText w:val="%3)"/>
      <w:lvlJc w:val="left"/>
      <w:pPr>
        <w:tabs>
          <w:tab w:val="num" w:pos="1140"/>
        </w:tabs>
        <w:ind w:left="1140" w:hanging="30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A1014014"/>
    <w:multiLevelType w:val="multilevel"/>
    <w:tmpl w:val="B2001414"/>
    <w:name w:val="Lista_20"/>
    <w:lvl w:ilvl="0">
      <w:start w:val="1"/>
      <w:numFmt w:val="decimal"/>
      <w:lvlText w:val="%1."/>
      <w:lvlJc w:val="left"/>
      <w:pPr>
        <w:tabs>
          <w:tab w:val="num" w:pos="420"/>
        </w:tabs>
        <w:ind w:left="420" w:hanging="300"/>
      </w:pPr>
    </w:lvl>
    <w:lvl w:ilvl="1">
      <w:start w:val="1"/>
      <w:numFmt w:val="decimal"/>
      <w:lvlText w:val="%2)"/>
      <w:lvlJc w:val="left"/>
      <w:pPr>
        <w:tabs>
          <w:tab w:val="num" w:pos="780"/>
        </w:tabs>
        <w:ind w:left="780" w:hanging="300"/>
      </w:pPr>
    </w:lvl>
    <w:lvl w:ilvl="2">
      <w:start w:val="1"/>
      <w:numFmt w:val="decimal"/>
      <w:lvlText w:val="%3)"/>
      <w:lvlJc w:val="left"/>
      <w:pPr>
        <w:tabs>
          <w:tab w:val="num" w:pos="1140"/>
        </w:tabs>
        <w:ind w:left="1140" w:hanging="30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1873F22"/>
    <w:multiLevelType w:val="multilevel"/>
    <w:tmpl w:val="DBE474BC"/>
    <w:lvl w:ilvl="0">
      <w:start w:val="1"/>
      <w:numFmt w:val="decimal"/>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E9C333B"/>
    <w:multiLevelType w:val="hybridMultilevel"/>
    <w:tmpl w:val="85B02034"/>
    <w:lvl w:ilvl="0" w:tplc="CEAE870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646B12"/>
    <w:multiLevelType w:val="hybridMultilevel"/>
    <w:tmpl w:val="38A8E140"/>
    <w:lvl w:ilvl="0" w:tplc="32D4618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30021F6"/>
    <w:multiLevelType w:val="multilevel"/>
    <w:tmpl w:val="F342EFA6"/>
    <w:lvl w:ilvl="0">
      <w:start w:val="1"/>
      <w:numFmt w:val="decimal"/>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D52F61"/>
    <w:multiLevelType w:val="hybridMultilevel"/>
    <w:tmpl w:val="37E47654"/>
    <w:lvl w:ilvl="0" w:tplc="C730F4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1816F1"/>
    <w:multiLevelType w:val="hybridMultilevel"/>
    <w:tmpl w:val="88DCCD28"/>
    <w:lvl w:ilvl="0" w:tplc="91A015C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252E210A"/>
    <w:multiLevelType w:val="hybridMultilevel"/>
    <w:tmpl w:val="D5D85CF0"/>
    <w:lvl w:ilvl="0" w:tplc="B3C62DC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5FE14E6"/>
    <w:multiLevelType w:val="hybridMultilevel"/>
    <w:tmpl w:val="A770FB22"/>
    <w:lvl w:ilvl="0" w:tplc="2244072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36080653"/>
    <w:multiLevelType w:val="multilevel"/>
    <w:tmpl w:val="9C421B46"/>
    <w:lvl w:ilvl="0">
      <w:start w:val="1"/>
      <w:numFmt w:val="decimal"/>
      <w:lvlText w:val="%1."/>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36D963FB"/>
    <w:multiLevelType w:val="hybridMultilevel"/>
    <w:tmpl w:val="8B3866EA"/>
    <w:lvl w:ilvl="0" w:tplc="C0FE63F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99F43F5"/>
    <w:multiLevelType w:val="hybridMultilevel"/>
    <w:tmpl w:val="5EE86352"/>
    <w:lvl w:ilvl="0" w:tplc="4B5A1FA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3CF41DDC"/>
    <w:multiLevelType w:val="hybridMultilevel"/>
    <w:tmpl w:val="18D611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A82039"/>
    <w:multiLevelType w:val="multilevel"/>
    <w:tmpl w:val="616AAAD0"/>
    <w:lvl w:ilvl="0">
      <w:start w:val="1"/>
      <w:numFmt w:val="decimal"/>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1C5B2C"/>
    <w:multiLevelType w:val="multilevel"/>
    <w:tmpl w:val="386AB2B6"/>
    <w:lvl w:ilvl="0">
      <w:start w:val="1"/>
      <w:numFmt w:val="decimal"/>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0"/>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EE7AF3"/>
    <w:multiLevelType w:val="hybridMultilevel"/>
    <w:tmpl w:val="7E24AB64"/>
    <w:lvl w:ilvl="0" w:tplc="75908B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BC97800"/>
    <w:multiLevelType w:val="multilevel"/>
    <w:tmpl w:val="BC9AD420"/>
    <w:styleLink w:val="WWNum2"/>
    <w:lvl w:ilvl="0">
      <w:numFmt w:val="bullet"/>
      <w:lvlText w:val=""/>
      <w:lvlJc w:val="left"/>
      <w:pPr>
        <w:ind w:left="644" w:hanging="360"/>
      </w:pPr>
      <w:rPr>
        <w:rFonts w:ascii="Wingdings" w:hAnsi="Wingdings"/>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25" w15:restartNumberingAfterBreak="0">
    <w:nsid w:val="5C626B08"/>
    <w:multiLevelType w:val="hybridMultilevel"/>
    <w:tmpl w:val="212CEE3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1066D99"/>
    <w:multiLevelType w:val="multilevel"/>
    <w:tmpl w:val="6A8A9AD6"/>
    <w:lvl w:ilvl="0">
      <w:start w:val="1"/>
      <w:numFmt w:val="decimal"/>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1C181B"/>
    <w:multiLevelType w:val="multilevel"/>
    <w:tmpl w:val="D916E41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4D226E"/>
    <w:multiLevelType w:val="hybridMultilevel"/>
    <w:tmpl w:val="9DD2283C"/>
    <w:lvl w:ilvl="0" w:tplc="D226986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1D1770"/>
    <w:multiLevelType w:val="hybridMultilevel"/>
    <w:tmpl w:val="2BA47614"/>
    <w:lvl w:ilvl="0" w:tplc="5E36B4B6">
      <w:start w:val="1"/>
      <w:numFmt w:val="lowerLetter"/>
      <w:lvlText w:val="%1)"/>
      <w:lvlJc w:val="left"/>
      <w:pPr>
        <w:ind w:left="786" w:hanging="360"/>
      </w:pPr>
      <w:rPr>
        <w:rFonts w:asciiTheme="minorHAnsi" w:hAnsiTheme="minorHAnsi" w:cstheme="minorHAnsi"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6B980588"/>
    <w:multiLevelType w:val="multilevel"/>
    <w:tmpl w:val="0C16F81A"/>
    <w:lvl w:ilvl="0">
      <w:start w:val="5"/>
      <w:numFmt w:val="decimal"/>
      <w:lvlText w:val="%1."/>
      <w:lvlJc w:val="left"/>
      <w:pPr>
        <w:ind w:left="0" w:firstLine="0"/>
      </w:pPr>
      <w:rPr>
        <w:rFonts w:asciiTheme="minorHAnsi" w:eastAsia="Times New Roman" w:hAnsiTheme="minorHAnsi" w:cstheme="minorHAnsi" w:hint="default"/>
        <w:b w:val="0"/>
        <w:bCs w:val="0"/>
        <w:i w:val="0"/>
        <w:iCs w:val="0"/>
        <w:smallCaps w:val="0"/>
        <w:strike w:val="0"/>
        <w:color w:val="000000"/>
        <w:spacing w:val="0"/>
        <w:w w:val="100"/>
        <w:position w:val="0"/>
        <w:sz w:val="22"/>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6DAD4E45"/>
    <w:multiLevelType w:val="hybridMultilevel"/>
    <w:tmpl w:val="1EAC0D32"/>
    <w:lvl w:ilvl="0" w:tplc="8550DDE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6E1E557D"/>
    <w:multiLevelType w:val="multilevel"/>
    <w:tmpl w:val="83EA2F6A"/>
    <w:lvl w:ilvl="0">
      <w:start w:val="1"/>
      <w:numFmt w:val="decimal"/>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4838CD"/>
    <w:multiLevelType w:val="hybridMultilevel"/>
    <w:tmpl w:val="D488E91C"/>
    <w:lvl w:ilvl="0" w:tplc="AC20BA0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7F454463"/>
    <w:multiLevelType w:val="hybridMultilevel"/>
    <w:tmpl w:val="D24072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9449292">
    <w:abstractNumId w:val="22"/>
  </w:num>
  <w:num w:numId="2" w16cid:durableId="46337765">
    <w:abstractNumId w:val="17"/>
  </w:num>
  <w:num w:numId="3" w16cid:durableId="975573308">
    <w:abstractNumId w:val="21"/>
  </w:num>
  <w:num w:numId="4" w16cid:durableId="762650071">
    <w:abstractNumId w:val="12"/>
  </w:num>
  <w:num w:numId="5" w16cid:durableId="1013653549">
    <w:abstractNumId w:val="32"/>
  </w:num>
  <w:num w:numId="6" w16cid:durableId="96560441">
    <w:abstractNumId w:val="26"/>
  </w:num>
  <w:num w:numId="7" w16cid:durableId="1916471573">
    <w:abstractNumId w:val="9"/>
  </w:num>
  <w:num w:numId="8" w16cid:durableId="1342968229">
    <w:abstractNumId w:val="29"/>
  </w:num>
  <w:num w:numId="9" w16cid:durableId="1880194248">
    <w:abstractNumId w:val="13"/>
  </w:num>
  <w:num w:numId="10" w16cid:durableId="1320767783">
    <w:abstractNumId w:val="24"/>
  </w:num>
  <w:num w:numId="11" w16cid:durableId="1829591483">
    <w:abstractNumId w:val="27"/>
  </w:num>
  <w:num w:numId="12" w16cid:durableId="1188910878">
    <w:abstractNumId w:val="30"/>
  </w:num>
  <w:num w:numId="13" w16cid:durableId="1748113873">
    <w:abstractNumId w:val="0"/>
    <w:lvlOverride w:ilvl="0">
      <w:startOverride w:val="1"/>
    </w:lvlOverride>
    <w:lvlOverride w:ilvl="1">
      <w:startOverride w:val="1"/>
    </w:lvlOverride>
    <w:lvlOverride w:ilvl="2">
      <w:startOverride w:val="1"/>
    </w:lvlOverride>
  </w:num>
  <w:num w:numId="14" w16cid:durableId="510992050">
    <w:abstractNumId w:val="1"/>
    <w:lvlOverride w:ilvl="0">
      <w:startOverride w:val="1"/>
    </w:lvlOverride>
    <w:lvlOverride w:ilvl="1">
      <w:startOverride w:val="1"/>
    </w:lvlOverride>
    <w:lvlOverride w:ilvl="2">
      <w:startOverride w:val="1"/>
    </w:lvlOverride>
  </w:num>
  <w:num w:numId="15" w16cid:durableId="1793014210">
    <w:abstractNumId w:val="2"/>
    <w:lvlOverride w:ilvl="0">
      <w:startOverride w:val="1"/>
    </w:lvlOverride>
    <w:lvlOverride w:ilvl="1">
      <w:startOverride w:val="1"/>
    </w:lvlOverride>
    <w:lvlOverride w:ilvl="2">
      <w:startOverride w:val="1"/>
    </w:lvlOverride>
  </w:num>
  <w:num w:numId="16" w16cid:durableId="452331643">
    <w:abstractNumId w:val="3"/>
    <w:lvlOverride w:ilvl="0">
      <w:startOverride w:val="1"/>
    </w:lvlOverride>
    <w:lvlOverride w:ilvl="1">
      <w:startOverride w:val="1"/>
    </w:lvlOverride>
    <w:lvlOverride w:ilvl="2">
      <w:startOverride w:val="1"/>
    </w:lvlOverride>
  </w:num>
  <w:num w:numId="17" w16cid:durableId="192227180">
    <w:abstractNumId w:val="4"/>
    <w:lvlOverride w:ilvl="0">
      <w:startOverride w:val="1"/>
    </w:lvlOverride>
    <w:lvlOverride w:ilvl="1">
      <w:startOverride w:val="1"/>
    </w:lvlOverride>
    <w:lvlOverride w:ilvl="2">
      <w:startOverride w:val="1"/>
    </w:lvlOverride>
  </w:num>
  <w:num w:numId="18" w16cid:durableId="1369447842">
    <w:abstractNumId w:val="5"/>
    <w:lvlOverride w:ilvl="0">
      <w:startOverride w:val="1"/>
    </w:lvlOverride>
    <w:lvlOverride w:ilvl="1">
      <w:startOverride w:val="1"/>
    </w:lvlOverride>
    <w:lvlOverride w:ilvl="2">
      <w:startOverride w:val="1"/>
    </w:lvlOverride>
  </w:num>
  <w:num w:numId="19" w16cid:durableId="412702316">
    <w:abstractNumId w:val="6"/>
    <w:lvlOverride w:ilvl="0">
      <w:startOverride w:val="1"/>
    </w:lvlOverride>
    <w:lvlOverride w:ilvl="1">
      <w:startOverride w:val="1"/>
    </w:lvlOverride>
    <w:lvlOverride w:ilvl="2">
      <w:startOverride w:val="1"/>
    </w:lvlOverride>
  </w:num>
  <w:num w:numId="20" w16cid:durableId="1087461217">
    <w:abstractNumId w:val="7"/>
    <w:lvlOverride w:ilvl="0">
      <w:startOverride w:val="1"/>
    </w:lvlOverride>
    <w:lvlOverride w:ilvl="1">
      <w:startOverride w:val="1"/>
    </w:lvlOverride>
    <w:lvlOverride w:ilvl="2">
      <w:startOverride w:val="1"/>
    </w:lvlOverride>
  </w:num>
  <w:num w:numId="21" w16cid:durableId="1251114476">
    <w:abstractNumId w:val="8"/>
    <w:lvlOverride w:ilvl="0">
      <w:startOverride w:val="1"/>
    </w:lvlOverride>
    <w:lvlOverride w:ilvl="1">
      <w:startOverride w:val="1"/>
    </w:lvlOverride>
    <w:lvlOverride w:ilvl="2">
      <w:startOverride w:val="1"/>
    </w:lvlOverride>
  </w:num>
  <w:num w:numId="22" w16cid:durableId="1702588716">
    <w:abstractNumId w:val="28"/>
  </w:num>
  <w:num w:numId="23" w16cid:durableId="1416782736">
    <w:abstractNumId w:val="14"/>
  </w:num>
  <w:num w:numId="24" w16cid:durableId="1872722188">
    <w:abstractNumId w:val="16"/>
  </w:num>
  <w:num w:numId="25" w16cid:durableId="738671920">
    <w:abstractNumId w:val="20"/>
  </w:num>
  <w:num w:numId="26" w16cid:durableId="1938555985">
    <w:abstractNumId w:val="31"/>
  </w:num>
  <w:num w:numId="27" w16cid:durableId="565652387">
    <w:abstractNumId w:val="15"/>
  </w:num>
  <w:num w:numId="28" w16cid:durableId="1126657907">
    <w:abstractNumId w:val="33"/>
  </w:num>
  <w:num w:numId="29" w16cid:durableId="15889371">
    <w:abstractNumId w:val="18"/>
  </w:num>
  <w:num w:numId="30" w16cid:durableId="543368271">
    <w:abstractNumId w:val="11"/>
  </w:num>
  <w:num w:numId="31" w16cid:durableId="577594500">
    <w:abstractNumId w:val="34"/>
  </w:num>
  <w:num w:numId="32" w16cid:durableId="786125282">
    <w:abstractNumId w:val="25"/>
  </w:num>
  <w:num w:numId="33" w16cid:durableId="884486649">
    <w:abstractNumId w:val="10"/>
  </w:num>
  <w:num w:numId="34" w16cid:durableId="1376659726">
    <w:abstractNumId w:val="23"/>
  </w:num>
  <w:num w:numId="35" w16cid:durableId="6109408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140"/>
    <w:rsid w:val="00041D79"/>
    <w:rsid w:val="00045F22"/>
    <w:rsid w:val="00065CBA"/>
    <w:rsid w:val="000D5EBD"/>
    <w:rsid w:val="00102318"/>
    <w:rsid w:val="00127837"/>
    <w:rsid w:val="00144387"/>
    <w:rsid w:val="0016750B"/>
    <w:rsid w:val="0017654D"/>
    <w:rsid w:val="00190326"/>
    <w:rsid w:val="001C4D6A"/>
    <w:rsid w:val="001E394A"/>
    <w:rsid w:val="002027EE"/>
    <w:rsid w:val="002214A5"/>
    <w:rsid w:val="0026699F"/>
    <w:rsid w:val="00280398"/>
    <w:rsid w:val="00285FE0"/>
    <w:rsid w:val="002B25F1"/>
    <w:rsid w:val="00334BD9"/>
    <w:rsid w:val="003356B6"/>
    <w:rsid w:val="0038593E"/>
    <w:rsid w:val="003A3876"/>
    <w:rsid w:val="003A4320"/>
    <w:rsid w:val="00405F8A"/>
    <w:rsid w:val="00443CE1"/>
    <w:rsid w:val="00453B41"/>
    <w:rsid w:val="004F6C5E"/>
    <w:rsid w:val="00501EB1"/>
    <w:rsid w:val="00510CCF"/>
    <w:rsid w:val="00530B40"/>
    <w:rsid w:val="00531FD8"/>
    <w:rsid w:val="00582E08"/>
    <w:rsid w:val="005B70DC"/>
    <w:rsid w:val="0061531E"/>
    <w:rsid w:val="00621AF0"/>
    <w:rsid w:val="00643A1B"/>
    <w:rsid w:val="00666A83"/>
    <w:rsid w:val="006D2326"/>
    <w:rsid w:val="006D3187"/>
    <w:rsid w:val="006D5415"/>
    <w:rsid w:val="00725B27"/>
    <w:rsid w:val="00737520"/>
    <w:rsid w:val="00745127"/>
    <w:rsid w:val="00754634"/>
    <w:rsid w:val="007569EB"/>
    <w:rsid w:val="007F1F57"/>
    <w:rsid w:val="00821E80"/>
    <w:rsid w:val="00845001"/>
    <w:rsid w:val="00882DA5"/>
    <w:rsid w:val="0090796D"/>
    <w:rsid w:val="009227D4"/>
    <w:rsid w:val="00955C9B"/>
    <w:rsid w:val="009800F7"/>
    <w:rsid w:val="00983950"/>
    <w:rsid w:val="00990C29"/>
    <w:rsid w:val="009C7D92"/>
    <w:rsid w:val="009C7E3A"/>
    <w:rsid w:val="00A27A34"/>
    <w:rsid w:val="00A60EFB"/>
    <w:rsid w:val="00A628BE"/>
    <w:rsid w:val="00A82C62"/>
    <w:rsid w:val="00B12C4D"/>
    <w:rsid w:val="00B572A9"/>
    <w:rsid w:val="00B73376"/>
    <w:rsid w:val="00BC200B"/>
    <w:rsid w:val="00BC3F5E"/>
    <w:rsid w:val="00C051E3"/>
    <w:rsid w:val="00C17870"/>
    <w:rsid w:val="00C261BD"/>
    <w:rsid w:val="00C2636C"/>
    <w:rsid w:val="00C52D65"/>
    <w:rsid w:val="00C70534"/>
    <w:rsid w:val="00CE0C04"/>
    <w:rsid w:val="00CF76C9"/>
    <w:rsid w:val="00D065F2"/>
    <w:rsid w:val="00D124D6"/>
    <w:rsid w:val="00D31CDB"/>
    <w:rsid w:val="00D64D5B"/>
    <w:rsid w:val="00D7113C"/>
    <w:rsid w:val="00DC35C4"/>
    <w:rsid w:val="00EB3140"/>
    <w:rsid w:val="00EB6766"/>
    <w:rsid w:val="00F061E4"/>
    <w:rsid w:val="00F07D78"/>
    <w:rsid w:val="00F237C3"/>
    <w:rsid w:val="00F24703"/>
    <w:rsid w:val="00F62518"/>
    <w:rsid w:val="00F64BCF"/>
    <w:rsid w:val="00FC78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FFDB3"/>
  <w15:chartTrackingRefBased/>
  <w15:docId w15:val="{08EFAFBA-7A91-4665-B1AF-B6440F305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041D79"/>
    <w:pPr>
      <w:widowControl w:val="0"/>
      <w:spacing w:after="0" w:line="240" w:lineRule="auto"/>
    </w:pPr>
    <w:rPr>
      <w:rFonts w:ascii="Times New Roman" w:eastAsia="Times New Roman" w:hAnsi="Times New Roman" w:cs="Arial Unicode MS"/>
      <w:color w:val="000000"/>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2">
    <w:name w:val="Tekst treści (2)_"/>
    <w:basedOn w:val="Domylnaczcionkaakapitu"/>
    <w:link w:val="Teksttreci20"/>
    <w:rsid w:val="00041D79"/>
    <w:rPr>
      <w:rFonts w:ascii="Times New Roman" w:eastAsia="Times New Roman" w:hAnsi="Times New Roman" w:cs="Times New Roman"/>
      <w:shd w:val="clear" w:color="auto" w:fill="FFFFFF"/>
    </w:rPr>
  </w:style>
  <w:style w:type="character" w:customStyle="1" w:styleId="Teksttreci2Pogrubienie">
    <w:name w:val="Tekst treści (2) + Pogrubienie"/>
    <w:basedOn w:val="Teksttreci2"/>
    <w:rsid w:val="00041D79"/>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Nagwek7">
    <w:name w:val="Nagłówek #7"/>
    <w:basedOn w:val="Domylnaczcionkaakapitu"/>
    <w:rsid w:val="00041D79"/>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Nagwek2">
    <w:name w:val="Nagłówek #2_"/>
    <w:basedOn w:val="Domylnaczcionkaakapitu"/>
    <w:link w:val="Nagwek20"/>
    <w:rsid w:val="00041D79"/>
    <w:rPr>
      <w:rFonts w:ascii="Times New Roman" w:eastAsia="Times New Roman" w:hAnsi="Times New Roman" w:cs="Times New Roman"/>
      <w:b/>
      <w:bCs/>
      <w:sz w:val="34"/>
      <w:szCs w:val="34"/>
      <w:shd w:val="clear" w:color="auto" w:fill="FFFFFF"/>
    </w:rPr>
  </w:style>
  <w:style w:type="character" w:customStyle="1" w:styleId="Nagweklubstopka">
    <w:name w:val="Nagłówek lub stopka_"/>
    <w:basedOn w:val="Domylnaczcionkaakapitu"/>
    <w:link w:val="Nagweklubstopka0"/>
    <w:rsid w:val="00041D79"/>
    <w:rPr>
      <w:rFonts w:ascii="Times New Roman" w:eastAsia="Times New Roman" w:hAnsi="Times New Roman" w:cs="Times New Roman"/>
      <w:sz w:val="26"/>
      <w:szCs w:val="26"/>
      <w:shd w:val="clear" w:color="auto" w:fill="FFFFFF"/>
    </w:rPr>
  </w:style>
  <w:style w:type="character" w:customStyle="1" w:styleId="Nagwek4">
    <w:name w:val="Nagłówek #4_"/>
    <w:basedOn w:val="Domylnaczcionkaakapitu"/>
    <w:link w:val="Nagwek40"/>
    <w:rsid w:val="00041D79"/>
    <w:rPr>
      <w:rFonts w:ascii="Times New Roman" w:eastAsia="Times New Roman" w:hAnsi="Times New Roman" w:cs="Times New Roman"/>
      <w:shd w:val="clear" w:color="auto" w:fill="FFFFFF"/>
    </w:rPr>
  </w:style>
  <w:style w:type="character" w:customStyle="1" w:styleId="Nagwek42">
    <w:name w:val="Nagłówek #4 (2)_"/>
    <w:basedOn w:val="Domylnaczcionkaakapitu"/>
    <w:link w:val="Nagwek420"/>
    <w:rsid w:val="00041D79"/>
    <w:rPr>
      <w:rFonts w:ascii="Trebuchet MS" w:eastAsia="Trebuchet MS" w:hAnsi="Trebuchet MS" w:cs="Trebuchet MS"/>
      <w:shd w:val="clear" w:color="auto" w:fill="FFFFFF"/>
    </w:rPr>
  </w:style>
  <w:style w:type="character" w:customStyle="1" w:styleId="Teksttreci10Exact">
    <w:name w:val="Tekst treści (10) Exact"/>
    <w:basedOn w:val="Domylnaczcionkaakapitu"/>
    <w:rsid w:val="00041D79"/>
    <w:rPr>
      <w:rFonts w:ascii="Times New Roman" w:eastAsia="Times New Roman" w:hAnsi="Times New Roman" w:cs="Times New Roman"/>
      <w:b/>
      <w:bCs/>
      <w:i/>
      <w:iCs/>
      <w:smallCaps w:val="0"/>
      <w:strike w:val="0"/>
      <w:sz w:val="22"/>
      <w:szCs w:val="22"/>
      <w:u w:val="none"/>
    </w:rPr>
  </w:style>
  <w:style w:type="character" w:customStyle="1" w:styleId="Teksttreci2Odstpy-1pt">
    <w:name w:val="Tekst treści (2) + Odstępy -1 pt"/>
    <w:basedOn w:val="Teksttreci2"/>
    <w:rsid w:val="00041D79"/>
    <w:rPr>
      <w:rFonts w:ascii="Times New Roman" w:eastAsia="Times New Roman" w:hAnsi="Times New Roman" w:cs="Times New Roman"/>
      <w:color w:val="000000"/>
      <w:spacing w:val="-20"/>
      <w:w w:val="100"/>
      <w:position w:val="0"/>
      <w:sz w:val="24"/>
      <w:szCs w:val="24"/>
      <w:shd w:val="clear" w:color="auto" w:fill="FFFFFF"/>
      <w:lang w:val="pl-PL" w:eastAsia="pl-PL" w:bidi="pl-PL"/>
    </w:rPr>
  </w:style>
  <w:style w:type="character" w:customStyle="1" w:styleId="Nagwek6">
    <w:name w:val="Nagłówek #6_"/>
    <w:basedOn w:val="Domylnaczcionkaakapitu"/>
    <w:link w:val="Nagwek60"/>
    <w:rsid w:val="00041D79"/>
    <w:rPr>
      <w:rFonts w:ascii="Times New Roman" w:eastAsia="Times New Roman" w:hAnsi="Times New Roman" w:cs="Times New Roman"/>
      <w:b/>
      <w:bCs/>
      <w:shd w:val="clear" w:color="auto" w:fill="FFFFFF"/>
    </w:rPr>
  </w:style>
  <w:style w:type="character" w:customStyle="1" w:styleId="Nagwek62">
    <w:name w:val="Nagłówek #6 (2)_"/>
    <w:basedOn w:val="Domylnaczcionkaakapitu"/>
    <w:link w:val="Nagwek620"/>
    <w:rsid w:val="00041D79"/>
    <w:rPr>
      <w:rFonts w:ascii="Trebuchet MS" w:eastAsia="Trebuchet MS" w:hAnsi="Trebuchet MS" w:cs="Trebuchet MS"/>
      <w:sz w:val="21"/>
      <w:szCs w:val="21"/>
      <w:shd w:val="clear" w:color="auto" w:fill="FFFFFF"/>
    </w:rPr>
  </w:style>
  <w:style w:type="character" w:customStyle="1" w:styleId="Nagwek5">
    <w:name w:val="Nagłówek #5_"/>
    <w:basedOn w:val="Domylnaczcionkaakapitu"/>
    <w:link w:val="Nagwek50"/>
    <w:rsid w:val="00041D79"/>
    <w:rPr>
      <w:rFonts w:ascii="Times New Roman" w:eastAsia="Times New Roman" w:hAnsi="Times New Roman" w:cs="Times New Roman"/>
      <w:shd w:val="clear" w:color="auto" w:fill="FFFFFF"/>
    </w:rPr>
  </w:style>
  <w:style w:type="character" w:customStyle="1" w:styleId="Nagwek52">
    <w:name w:val="Nagłówek #5 (2)_"/>
    <w:basedOn w:val="Domylnaczcionkaakapitu"/>
    <w:link w:val="Nagwek520"/>
    <w:rsid w:val="00041D79"/>
    <w:rPr>
      <w:rFonts w:ascii="Trebuchet MS" w:eastAsia="Trebuchet MS" w:hAnsi="Trebuchet MS" w:cs="Trebuchet MS"/>
      <w:shd w:val="clear" w:color="auto" w:fill="FFFFFF"/>
    </w:rPr>
  </w:style>
  <w:style w:type="character" w:customStyle="1" w:styleId="Nagwek43">
    <w:name w:val="Nagłówek #4 (3)_"/>
    <w:basedOn w:val="Domylnaczcionkaakapitu"/>
    <w:link w:val="Nagwek430"/>
    <w:rsid w:val="00041D79"/>
    <w:rPr>
      <w:rFonts w:ascii="Times New Roman" w:eastAsia="Times New Roman" w:hAnsi="Times New Roman" w:cs="Times New Roman"/>
      <w:b/>
      <w:bCs/>
      <w:shd w:val="clear" w:color="auto" w:fill="FFFFFF"/>
    </w:rPr>
  </w:style>
  <w:style w:type="character" w:customStyle="1" w:styleId="Teksttreci10">
    <w:name w:val="Tekst treści (10)_"/>
    <w:basedOn w:val="Domylnaczcionkaakapitu"/>
    <w:link w:val="Teksttreci100"/>
    <w:rsid w:val="00041D79"/>
    <w:rPr>
      <w:rFonts w:ascii="Times New Roman" w:eastAsia="Times New Roman" w:hAnsi="Times New Roman" w:cs="Times New Roman"/>
      <w:b/>
      <w:bCs/>
      <w:i/>
      <w:iCs/>
      <w:shd w:val="clear" w:color="auto" w:fill="FFFFFF"/>
    </w:rPr>
  </w:style>
  <w:style w:type="paragraph" w:customStyle="1" w:styleId="Teksttreci20">
    <w:name w:val="Tekst treści (2)"/>
    <w:basedOn w:val="Normalny"/>
    <w:link w:val="Teksttreci2"/>
    <w:rsid w:val="00041D79"/>
    <w:pPr>
      <w:shd w:val="clear" w:color="auto" w:fill="FFFFFF"/>
      <w:spacing w:before="360" w:line="277" w:lineRule="exact"/>
      <w:ind w:hanging="420"/>
      <w:jc w:val="both"/>
    </w:pPr>
    <w:rPr>
      <w:rFonts w:cs="Times New Roman"/>
      <w:color w:val="auto"/>
      <w:szCs w:val="22"/>
      <w:lang w:eastAsia="en-US" w:bidi="ar-SA"/>
    </w:rPr>
  </w:style>
  <w:style w:type="paragraph" w:customStyle="1" w:styleId="Nagwek20">
    <w:name w:val="Nagłówek #2"/>
    <w:basedOn w:val="Normalny"/>
    <w:link w:val="Nagwek2"/>
    <w:rsid w:val="00041D79"/>
    <w:pPr>
      <w:shd w:val="clear" w:color="auto" w:fill="FFFFFF"/>
      <w:spacing w:after="360" w:line="0" w:lineRule="atLeast"/>
      <w:jc w:val="center"/>
      <w:outlineLvl w:val="1"/>
    </w:pPr>
    <w:rPr>
      <w:rFonts w:cs="Times New Roman"/>
      <w:b/>
      <w:bCs/>
      <w:color w:val="auto"/>
      <w:sz w:val="34"/>
      <w:szCs w:val="34"/>
      <w:lang w:eastAsia="en-US" w:bidi="ar-SA"/>
    </w:rPr>
  </w:style>
  <w:style w:type="paragraph" w:customStyle="1" w:styleId="Nagweklubstopka0">
    <w:name w:val="Nagłówek lub stopka"/>
    <w:basedOn w:val="Normalny"/>
    <w:link w:val="Nagweklubstopka"/>
    <w:rsid w:val="00041D79"/>
    <w:pPr>
      <w:shd w:val="clear" w:color="auto" w:fill="FFFFFF"/>
      <w:spacing w:line="0" w:lineRule="atLeast"/>
      <w:jc w:val="right"/>
    </w:pPr>
    <w:rPr>
      <w:rFonts w:cs="Times New Roman"/>
      <w:color w:val="auto"/>
      <w:sz w:val="26"/>
      <w:szCs w:val="26"/>
      <w:lang w:eastAsia="en-US" w:bidi="ar-SA"/>
    </w:rPr>
  </w:style>
  <w:style w:type="paragraph" w:customStyle="1" w:styleId="Nagwek40">
    <w:name w:val="Nagłówek #4"/>
    <w:basedOn w:val="Normalny"/>
    <w:link w:val="Nagwek4"/>
    <w:rsid w:val="00041D79"/>
    <w:pPr>
      <w:shd w:val="clear" w:color="auto" w:fill="FFFFFF"/>
      <w:spacing w:before="240" w:line="274" w:lineRule="exact"/>
      <w:jc w:val="center"/>
      <w:outlineLvl w:val="3"/>
    </w:pPr>
    <w:rPr>
      <w:rFonts w:cs="Times New Roman"/>
      <w:color w:val="auto"/>
      <w:szCs w:val="22"/>
      <w:lang w:eastAsia="en-US" w:bidi="ar-SA"/>
    </w:rPr>
  </w:style>
  <w:style w:type="paragraph" w:customStyle="1" w:styleId="Nagwek420">
    <w:name w:val="Nagłówek #4 (2)"/>
    <w:basedOn w:val="Normalny"/>
    <w:link w:val="Nagwek42"/>
    <w:rsid w:val="00041D79"/>
    <w:pPr>
      <w:shd w:val="clear" w:color="auto" w:fill="FFFFFF"/>
      <w:spacing w:before="240" w:line="274" w:lineRule="exact"/>
      <w:jc w:val="center"/>
      <w:outlineLvl w:val="3"/>
    </w:pPr>
    <w:rPr>
      <w:rFonts w:ascii="Trebuchet MS" w:eastAsia="Trebuchet MS" w:hAnsi="Trebuchet MS" w:cs="Trebuchet MS"/>
      <w:color w:val="auto"/>
      <w:szCs w:val="22"/>
      <w:lang w:eastAsia="en-US" w:bidi="ar-SA"/>
    </w:rPr>
  </w:style>
  <w:style w:type="paragraph" w:customStyle="1" w:styleId="Teksttreci100">
    <w:name w:val="Tekst treści (10)"/>
    <w:basedOn w:val="Normalny"/>
    <w:link w:val="Teksttreci10"/>
    <w:rsid w:val="00041D79"/>
    <w:pPr>
      <w:shd w:val="clear" w:color="auto" w:fill="FFFFFF"/>
      <w:spacing w:before="300" w:line="0" w:lineRule="atLeast"/>
      <w:ind w:hanging="360"/>
      <w:jc w:val="both"/>
    </w:pPr>
    <w:rPr>
      <w:rFonts w:cs="Times New Roman"/>
      <w:b/>
      <w:bCs/>
      <w:i/>
      <w:iCs/>
      <w:color w:val="auto"/>
      <w:szCs w:val="22"/>
      <w:lang w:eastAsia="en-US" w:bidi="ar-SA"/>
    </w:rPr>
  </w:style>
  <w:style w:type="paragraph" w:customStyle="1" w:styleId="Nagwek60">
    <w:name w:val="Nagłówek #6"/>
    <w:basedOn w:val="Normalny"/>
    <w:link w:val="Nagwek6"/>
    <w:rsid w:val="00041D79"/>
    <w:pPr>
      <w:shd w:val="clear" w:color="auto" w:fill="FFFFFF"/>
      <w:spacing w:before="300" w:line="274" w:lineRule="exact"/>
      <w:jc w:val="center"/>
      <w:outlineLvl w:val="5"/>
    </w:pPr>
    <w:rPr>
      <w:rFonts w:cs="Times New Roman"/>
      <w:b/>
      <w:bCs/>
      <w:color w:val="auto"/>
      <w:szCs w:val="22"/>
      <w:lang w:eastAsia="en-US" w:bidi="ar-SA"/>
    </w:rPr>
  </w:style>
  <w:style w:type="paragraph" w:customStyle="1" w:styleId="Nagwek620">
    <w:name w:val="Nagłówek #6 (2)"/>
    <w:basedOn w:val="Normalny"/>
    <w:link w:val="Nagwek62"/>
    <w:rsid w:val="00041D79"/>
    <w:pPr>
      <w:shd w:val="clear" w:color="auto" w:fill="FFFFFF"/>
      <w:spacing w:before="300" w:line="0" w:lineRule="atLeast"/>
      <w:jc w:val="center"/>
      <w:outlineLvl w:val="5"/>
    </w:pPr>
    <w:rPr>
      <w:rFonts w:ascii="Trebuchet MS" w:eastAsia="Trebuchet MS" w:hAnsi="Trebuchet MS" w:cs="Trebuchet MS"/>
      <w:color w:val="auto"/>
      <w:sz w:val="21"/>
      <w:szCs w:val="21"/>
      <w:lang w:eastAsia="en-US" w:bidi="ar-SA"/>
    </w:rPr>
  </w:style>
  <w:style w:type="paragraph" w:customStyle="1" w:styleId="Nagwek50">
    <w:name w:val="Nagłówek #5"/>
    <w:basedOn w:val="Normalny"/>
    <w:link w:val="Nagwek5"/>
    <w:rsid w:val="00041D79"/>
    <w:pPr>
      <w:shd w:val="clear" w:color="auto" w:fill="FFFFFF"/>
      <w:spacing w:before="300" w:line="274" w:lineRule="exact"/>
      <w:jc w:val="center"/>
      <w:outlineLvl w:val="4"/>
    </w:pPr>
    <w:rPr>
      <w:rFonts w:cs="Times New Roman"/>
      <w:color w:val="auto"/>
      <w:szCs w:val="22"/>
      <w:lang w:eastAsia="en-US" w:bidi="ar-SA"/>
    </w:rPr>
  </w:style>
  <w:style w:type="paragraph" w:customStyle="1" w:styleId="Nagwek520">
    <w:name w:val="Nagłówek #5 (2)"/>
    <w:basedOn w:val="Normalny"/>
    <w:link w:val="Nagwek52"/>
    <w:rsid w:val="00041D79"/>
    <w:pPr>
      <w:shd w:val="clear" w:color="auto" w:fill="FFFFFF"/>
      <w:spacing w:before="300" w:line="274" w:lineRule="exact"/>
      <w:jc w:val="center"/>
      <w:outlineLvl w:val="4"/>
    </w:pPr>
    <w:rPr>
      <w:rFonts w:ascii="Trebuchet MS" w:eastAsia="Trebuchet MS" w:hAnsi="Trebuchet MS" w:cs="Trebuchet MS"/>
      <w:color w:val="auto"/>
      <w:szCs w:val="22"/>
      <w:lang w:eastAsia="en-US" w:bidi="ar-SA"/>
    </w:rPr>
  </w:style>
  <w:style w:type="paragraph" w:customStyle="1" w:styleId="Nagwek430">
    <w:name w:val="Nagłówek #4 (3)"/>
    <w:basedOn w:val="Normalny"/>
    <w:link w:val="Nagwek43"/>
    <w:rsid w:val="00041D79"/>
    <w:pPr>
      <w:shd w:val="clear" w:color="auto" w:fill="FFFFFF"/>
      <w:spacing w:before="300" w:line="274" w:lineRule="exact"/>
      <w:jc w:val="center"/>
      <w:outlineLvl w:val="3"/>
    </w:pPr>
    <w:rPr>
      <w:rFonts w:cs="Times New Roman"/>
      <w:b/>
      <w:bCs/>
      <w:color w:val="auto"/>
      <w:szCs w:val="22"/>
      <w:lang w:eastAsia="en-US" w:bidi="ar-SA"/>
    </w:rPr>
  </w:style>
  <w:style w:type="paragraph" w:styleId="Akapitzlist">
    <w:name w:val="List Paragraph"/>
    <w:aliases w:val="CW_Lista,L1,Numerowanie,Akapit z listą5,T_SZ_List Paragraph,normalny tekst,Akapit z listą BS,Kolorowa lista — akcent 11,List Paragraph,2 heading,A_wyliczenie,K-P_odwolanie,maz_wyliczenie,opis dzialania,Asia 2  Akapit z listą,tekst normaln"/>
    <w:link w:val="AkapitzlistZnak"/>
    <w:uiPriority w:val="34"/>
    <w:qFormat/>
    <w:rsid w:val="00041D79"/>
    <w:pPr>
      <w:widowControl w:val="0"/>
      <w:suppressAutoHyphens/>
      <w:autoSpaceDN w:val="0"/>
      <w:spacing w:after="200" w:line="276" w:lineRule="auto"/>
      <w:ind w:left="720"/>
    </w:pPr>
    <w:rPr>
      <w:rFonts w:ascii="Calibri" w:eastAsia="Times New Roman" w:hAnsi="Calibri" w:cs="Tahoma"/>
      <w:kern w:val="3"/>
      <w:lang w:eastAsia="pl-PL"/>
    </w:rPr>
  </w:style>
  <w:style w:type="character" w:customStyle="1" w:styleId="AkapitzlistZnak">
    <w:name w:val="Akapit z listą Znak"/>
    <w:aliases w:val="CW_Lista Znak,L1 Znak,Numerowanie Znak,Akapit z listą5 Znak,T_SZ_List Paragraph Znak,normalny tekst Znak,Akapit z listą BS Znak,Kolorowa lista — akcent 11 Znak,List Paragraph Znak,2 heading Znak,A_wyliczenie Znak,K-P_odwolanie Znak"/>
    <w:link w:val="Akapitzlist"/>
    <w:uiPriority w:val="34"/>
    <w:qFormat/>
    <w:rsid w:val="00041D79"/>
    <w:rPr>
      <w:rFonts w:ascii="Calibri" w:eastAsia="Times New Roman" w:hAnsi="Calibri" w:cs="Tahoma"/>
      <w:kern w:val="3"/>
      <w:lang w:eastAsia="pl-PL"/>
    </w:rPr>
  </w:style>
  <w:style w:type="paragraph" w:styleId="Nagwek">
    <w:name w:val="header"/>
    <w:basedOn w:val="Normalny"/>
    <w:link w:val="NagwekZnak"/>
    <w:uiPriority w:val="99"/>
    <w:unhideWhenUsed/>
    <w:rsid w:val="00041D79"/>
    <w:pPr>
      <w:tabs>
        <w:tab w:val="center" w:pos="4536"/>
        <w:tab w:val="right" w:pos="9072"/>
      </w:tabs>
    </w:pPr>
  </w:style>
  <w:style w:type="character" w:customStyle="1" w:styleId="NagwekZnak">
    <w:name w:val="Nagłówek Znak"/>
    <w:basedOn w:val="Domylnaczcionkaakapitu"/>
    <w:link w:val="Nagwek"/>
    <w:uiPriority w:val="99"/>
    <w:rsid w:val="00041D79"/>
    <w:rPr>
      <w:rFonts w:ascii="Arial Unicode MS" w:eastAsia="Arial Unicode MS" w:hAnsi="Arial Unicode MS" w:cs="Arial Unicode MS"/>
      <w:color w:val="000000"/>
      <w:sz w:val="24"/>
      <w:szCs w:val="24"/>
      <w:lang w:eastAsia="pl-PL" w:bidi="pl-PL"/>
    </w:rPr>
  </w:style>
  <w:style w:type="paragraph" w:styleId="Stopka">
    <w:name w:val="footer"/>
    <w:basedOn w:val="Normalny"/>
    <w:link w:val="StopkaZnak"/>
    <w:uiPriority w:val="99"/>
    <w:unhideWhenUsed/>
    <w:rsid w:val="00041D79"/>
    <w:pPr>
      <w:tabs>
        <w:tab w:val="center" w:pos="4536"/>
        <w:tab w:val="right" w:pos="9072"/>
      </w:tabs>
    </w:pPr>
  </w:style>
  <w:style w:type="character" w:customStyle="1" w:styleId="StopkaZnak">
    <w:name w:val="Stopka Znak"/>
    <w:basedOn w:val="Domylnaczcionkaakapitu"/>
    <w:link w:val="Stopka"/>
    <w:uiPriority w:val="99"/>
    <w:rsid w:val="00041D79"/>
    <w:rPr>
      <w:rFonts w:ascii="Arial Unicode MS" w:eastAsia="Arial Unicode MS" w:hAnsi="Arial Unicode MS" w:cs="Arial Unicode MS"/>
      <w:color w:val="000000"/>
      <w:sz w:val="24"/>
      <w:szCs w:val="24"/>
      <w:lang w:eastAsia="pl-PL" w:bidi="pl-PL"/>
    </w:rPr>
  </w:style>
  <w:style w:type="paragraph" w:styleId="Tekstpodstawowy">
    <w:name w:val="Body Text"/>
    <w:basedOn w:val="Normalny"/>
    <w:link w:val="TekstpodstawowyZnak"/>
    <w:uiPriority w:val="99"/>
    <w:unhideWhenUsed/>
    <w:rsid w:val="00A628BE"/>
    <w:pPr>
      <w:widowControl/>
      <w:spacing w:after="120" w:line="276" w:lineRule="auto"/>
    </w:pPr>
    <w:rPr>
      <w:rFonts w:ascii="Calibri" w:eastAsia="Calibri" w:hAnsi="Calibri" w:cs="Times New Roman"/>
      <w:color w:val="auto"/>
      <w:szCs w:val="22"/>
      <w:lang w:eastAsia="en-US" w:bidi="ar-SA"/>
    </w:rPr>
  </w:style>
  <w:style w:type="character" w:customStyle="1" w:styleId="TekstpodstawowyZnak">
    <w:name w:val="Tekst podstawowy Znak"/>
    <w:basedOn w:val="Domylnaczcionkaakapitu"/>
    <w:link w:val="Tekstpodstawowy"/>
    <w:uiPriority w:val="99"/>
    <w:rsid w:val="00A628BE"/>
    <w:rPr>
      <w:rFonts w:ascii="Calibri" w:eastAsia="Calibri" w:hAnsi="Calibri" w:cs="Times New Roman"/>
    </w:rPr>
  </w:style>
  <w:style w:type="paragraph" w:customStyle="1" w:styleId="Textbody">
    <w:name w:val="Text body"/>
    <w:basedOn w:val="Normalny"/>
    <w:rsid w:val="00A628BE"/>
    <w:pPr>
      <w:widowControl/>
      <w:suppressAutoHyphens/>
      <w:autoSpaceDN w:val="0"/>
      <w:spacing w:after="120"/>
    </w:pPr>
    <w:rPr>
      <w:rFonts w:cs="Times New Roman"/>
      <w:color w:val="auto"/>
      <w:kern w:val="3"/>
      <w:lang w:bidi="ar-SA"/>
    </w:rPr>
  </w:style>
  <w:style w:type="character" w:customStyle="1" w:styleId="apple-tab-span">
    <w:name w:val="apple-tab-span"/>
    <w:basedOn w:val="Domylnaczcionkaakapitu"/>
    <w:rsid w:val="00A628BE"/>
  </w:style>
  <w:style w:type="table" w:styleId="Tabela-Siatka">
    <w:name w:val="Table Grid"/>
    <w:basedOn w:val="Standardowy"/>
    <w:uiPriority w:val="59"/>
    <w:rsid w:val="00A62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
    <w:name w:val="WWNum2"/>
    <w:basedOn w:val="Bezlisty"/>
    <w:rsid w:val="00045F22"/>
    <w:pPr>
      <w:numPr>
        <w:numId w:val="10"/>
      </w:numPr>
    </w:pPr>
  </w:style>
  <w:style w:type="paragraph" w:customStyle="1" w:styleId="Default">
    <w:name w:val="Default"/>
    <w:rsid w:val="00045F22"/>
    <w:pPr>
      <w:autoSpaceDE w:val="0"/>
      <w:autoSpaceDN w:val="0"/>
      <w:adjustRightInd w:val="0"/>
      <w:spacing w:after="0" w:line="240" w:lineRule="auto"/>
    </w:pPr>
    <w:rPr>
      <w:rFonts w:ascii="Calibri" w:hAnsi="Calibri" w:cs="Calibri"/>
      <w:color w:val="000000"/>
      <w:sz w:val="24"/>
      <w:szCs w:val="24"/>
    </w:rPr>
  </w:style>
  <w:style w:type="paragraph" w:styleId="Tekstdymka">
    <w:name w:val="Balloon Text"/>
    <w:basedOn w:val="Normalny"/>
    <w:link w:val="TekstdymkaZnak"/>
    <w:uiPriority w:val="99"/>
    <w:semiHidden/>
    <w:unhideWhenUsed/>
    <w:rsid w:val="00A27A34"/>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7A34"/>
    <w:rPr>
      <w:rFonts w:ascii="Segoe UI" w:eastAsia="Arial Unicode MS" w:hAnsi="Segoe UI" w:cs="Segoe UI"/>
      <w:color w:val="000000"/>
      <w:sz w:val="18"/>
      <w:szCs w:val="18"/>
      <w:lang w:eastAsia="pl-PL" w:bidi="pl-PL"/>
    </w:rPr>
  </w:style>
  <w:style w:type="paragraph" w:customStyle="1" w:styleId="Draftnote">
    <w:name w:val="Draft note"/>
    <w:rPr>
      <w:rFonts w:ascii="Times New Roman" w:hAnsi="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4162</Words>
  <Characters>24976</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Projekt umowy - zakup biletów miesięcznych na liniach regularnych</vt:lpstr>
    </vt:vector>
  </TitlesOfParts>
  <Company/>
  <LinksUpToDate>false</LinksUpToDate>
  <CharactersWithSpaces>29080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 - zakup biletów miesięcznych na liniach regularnych</dc:title>
  <dc:subject>Dowóz uczniów Gminy Brańsk</dc:subject>
  <dc:creator>Elżbieta Janina Szymańska</dc:creator>
  <cp:keywords/>
  <dc:description/>
  <cp:lastModifiedBy>Izabela Szczepańska</cp:lastModifiedBy>
  <cp:revision>3</cp:revision>
  <cp:lastPrinted>2024-07-10T09:34:00Z</cp:lastPrinted>
  <dcterms:created xsi:type="dcterms:W3CDTF">2026-07-27T07:05:00Z</dcterms:created>
  <dcterms:modified xsi:type="dcterms:W3CDTF">2026-07-27T07:05:00Z</dcterms:modified>
</cp:coreProperties>
</file>